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BC3" w:rsidRPr="00984BC3" w:rsidRDefault="00984BC3" w:rsidP="00984B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84BC3">
        <w:rPr>
          <w:rFonts w:ascii="Times New Roman" w:eastAsia="Times New Roman" w:hAnsi="Times New Roman" w:cs="Times New Roman"/>
          <w:sz w:val="28"/>
          <w:szCs w:val="20"/>
          <w:lang w:eastAsia="ru-RU"/>
        </w:rPr>
        <w:t>Информационная справка о реализованном проекте</w:t>
      </w:r>
    </w:p>
    <w:p w:rsidR="00984BC3" w:rsidRPr="00984BC3" w:rsidRDefault="00984BC3" w:rsidP="00984B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84BC3">
        <w:rPr>
          <w:rFonts w:ascii="Times New Roman" w:eastAsia="Times New Roman" w:hAnsi="Times New Roman" w:cs="Times New Roman"/>
          <w:sz w:val="24"/>
          <w:szCs w:val="20"/>
          <w:lang w:eastAsia="ru-RU"/>
        </w:rPr>
        <w:t>(</w:t>
      </w:r>
      <w:r w:rsidRPr="00984BC3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>заполняется по каждому завершенному проекту)</w:t>
      </w:r>
    </w:p>
    <w:p w:rsidR="00984BC3" w:rsidRPr="00984BC3" w:rsidRDefault="00984BC3" w:rsidP="00984B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Style w:val="1"/>
        <w:tblW w:w="10060" w:type="dxa"/>
        <w:tblInd w:w="-431" w:type="dxa"/>
        <w:tblLook w:val="04A0" w:firstRow="1" w:lastRow="0" w:firstColumn="1" w:lastColumn="0" w:noHBand="0" w:noVBand="1"/>
      </w:tblPr>
      <w:tblGrid>
        <w:gridCol w:w="2972"/>
        <w:gridCol w:w="7088"/>
      </w:tblGrid>
      <w:tr w:rsidR="00984BC3" w:rsidRPr="00984BC3" w:rsidTr="004C144E">
        <w:tc>
          <w:tcPr>
            <w:tcW w:w="2972" w:type="dxa"/>
          </w:tcPr>
          <w:p w:rsidR="00984BC3" w:rsidRPr="00984BC3" w:rsidRDefault="00984BC3" w:rsidP="00984BC3">
            <w:pPr>
              <w:jc w:val="center"/>
              <w:rPr>
                <w:b/>
                <w:sz w:val="24"/>
                <w:szCs w:val="24"/>
              </w:rPr>
            </w:pPr>
            <w:r w:rsidRPr="00984BC3">
              <w:rPr>
                <w:b/>
                <w:sz w:val="24"/>
              </w:rPr>
              <w:t>Наименование образовательной организации</w:t>
            </w:r>
          </w:p>
        </w:tc>
        <w:tc>
          <w:tcPr>
            <w:tcW w:w="7088" w:type="dxa"/>
          </w:tcPr>
          <w:p w:rsidR="00984BC3" w:rsidRPr="00984BC3" w:rsidRDefault="008846B9" w:rsidP="00595EF5">
            <w:pPr>
              <w:tabs>
                <w:tab w:val="left" w:pos="176"/>
              </w:tabs>
              <w:jc w:val="both"/>
              <w:rPr>
                <w:sz w:val="24"/>
                <w:szCs w:val="24"/>
              </w:rPr>
            </w:pPr>
            <w:r w:rsidRPr="008846B9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Б</w:t>
            </w:r>
            <w:r w:rsidRPr="008846B9">
              <w:rPr>
                <w:sz w:val="24"/>
                <w:szCs w:val="24"/>
              </w:rPr>
              <w:t xml:space="preserve">ДОУ </w:t>
            </w:r>
            <w:r w:rsidR="004D299F">
              <w:rPr>
                <w:sz w:val="24"/>
                <w:szCs w:val="24"/>
              </w:rPr>
              <w:t>«Д</w:t>
            </w:r>
            <w:r w:rsidRPr="008846B9">
              <w:rPr>
                <w:sz w:val="24"/>
                <w:szCs w:val="24"/>
              </w:rPr>
              <w:t xml:space="preserve">етский сад </w:t>
            </w:r>
            <w:r w:rsidR="004D299F">
              <w:rPr>
                <w:sz w:val="24"/>
                <w:szCs w:val="24"/>
              </w:rPr>
              <w:t xml:space="preserve">№ </w:t>
            </w:r>
            <w:r w:rsidRPr="008846B9">
              <w:rPr>
                <w:sz w:val="24"/>
                <w:szCs w:val="24"/>
              </w:rPr>
              <w:t>4</w:t>
            </w:r>
            <w:r w:rsidR="00595EF5">
              <w:rPr>
                <w:sz w:val="24"/>
                <w:szCs w:val="24"/>
              </w:rPr>
              <w:t>2</w:t>
            </w:r>
            <w:r w:rsidR="004D299F">
              <w:rPr>
                <w:sz w:val="24"/>
                <w:szCs w:val="24"/>
              </w:rPr>
              <w:t>»</w:t>
            </w:r>
          </w:p>
        </w:tc>
      </w:tr>
      <w:tr w:rsidR="00984BC3" w:rsidRPr="00984BC3" w:rsidTr="004C144E">
        <w:tc>
          <w:tcPr>
            <w:tcW w:w="2972" w:type="dxa"/>
          </w:tcPr>
          <w:p w:rsidR="00984BC3" w:rsidRPr="00984BC3" w:rsidRDefault="00984BC3" w:rsidP="00984BC3">
            <w:pPr>
              <w:jc w:val="center"/>
              <w:rPr>
                <w:b/>
                <w:sz w:val="24"/>
                <w:szCs w:val="24"/>
              </w:rPr>
            </w:pPr>
            <w:r w:rsidRPr="00984BC3">
              <w:rPr>
                <w:b/>
                <w:sz w:val="24"/>
                <w:szCs w:val="24"/>
              </w:rPr>
              <w:t>Название проекта</w:t>
            </w:r>
          </w:p>
        </w:tc>
        <w:tc>
          <w:tcPr>
            <w:tcW w:w="7088" w:type="dxa"/>
          </w:tcPr>
          <w:p w:rsidR="00984BC3" w:rsidRPr="00984BC3" w:rsidRDefault="00684BDC" w:rsidP="00654D6A">
            <w:pPr>
              <w:tabs>
                <w:tab w:val="left" w:pos="176"/>
              </w:tabs>
              <w:jc w:val="both"/>
              <w:rPr>
                <w:sz w:val="24"/>
                <w:szCs w:val="24"/>
              </w:rPr>
            </w:pPr>
            <w:r w:rsidRPr="00684BDC">
              <w:rPr>
                <w:sz w:val="24"/>
                <w:szCs w:val="24"/>
              </w:rPr>
              <w:t>«Оптимизация планирования образовательной работы с дошкольниками»</w:t>
            </w:r>
          </w:p>
        </w:tc>
      </w:tr>
      <w:tr w:rsidR="00984BC3" w:rsidRPr="00984BC3" w:rsidTr="004C144E">
        <w:tc>
          <w:tcPr>
            <w:tcW w:w="2972" w:type="dxa"/>
          </w:tcPr>
          <w:p w:rsidR="00984BC3" w:rsidRPr="00984BC3" w:rsidRDefault="00984BC3" w:rsidP="00984BC3">
            <w:pPr>
              <w:jc w:val="center"/>
              <w:rPr>
                <w:b/>
                <w:sz w:val="24"/>
                <w:szCs w:val="24"/>
              </w:rPr>
            </w:pPr>
            <w:r w:rsidRPr="00984BC3">
              <w:rPr>
                <w:b/>
                <w:sz w:val="24"/>
                <w:szCs w:val="24"/>
              </w:rPr>
              <w:t>Целевые ориентиры</w:t>
            </w:r>
          </w:p>
        </w:tc>
        <w:tc>
          <w:tcPr>
            <w:tcW w:w="7088" w:type="dxa"/>
          </w:tcPr>
          <w:p w:rsidR="00984BC3" w:rsidRPr="008846B9" w:rsidRDefault="00684BDC" w:rsidP="00654D6A">
            <w:pPr>
              <w:tabs>
                <w:tab w:val="left" w:pos="176"/>
              </w:tabs>
              <w:jc w:val="both"/>
              <w:rPr>
                <w:color w:val="000000"/>
                <w:sz w:val="24"/>
                <w:szCs w:val="28"/>
                <w:shd w:val="clear" w:color="auto" w:fill="FFFFFF"/>
              </w:rPr>
            </w:pPr>
            <w:r w:rsidRPr="00684BDC">
              <w:rPr>
                <w:color w:val="000000"/>
                <w:sz w:val="24"/>
                <w:szCs w:val="28"/>
                <w:shd w:val="clear" w:color="auto" w:fill="FFFFFF"/>
              </w:rPr>
              <w:t>Сокращение ВПП работы с документацией по планированию при переходе с бумажного вида на электронный</w:t>
            </w:r>
          </w:p>
        </w:tc>
      </w:tr>
      <w:tr w:rsidR="00984BC3" w:rsidRPr="00984BC3" w:rsidTr="004C144E">
        <w:tc>
          <w:tcPr>
            <w:tcW w:w="2972" w:type="dxa"/>
          </w:tcPr>
          <w:p w:rsidR="00984BC3" w:rsidRPr="00984BC3" w:rsidRDefault="00984BC3" w:rsidP="00984BC3">
            <w:pPr>
              <w:jc w:val="center"/>
              <w:rPr>
                <w:b/>
                <w:sz w:val="24"/>
                <w:szCs w:val="24"/>
              </w:rPr>
            </w:pPr>
            <w:r w:rsidRPr="00984BC3">
              <w:rPr>
                <w:b/>
                <w:sz w:val="24"/>
                <w:szCs w:val="24"/>
              </w:rPr>
              <w:t>Сроки реализации проекта</w:t>
            </w:r>
          </w:p>
        </w:tc>
        <w:tc>
          <w:tcPr>
            <w:tcW w:w="7088" w:type="dxa"/>
          </w:tcPr>
          <w:p w:rsidR="00984BC3" w:rsidRPr="008846B9" w:rsidRDefault="00684BDC" w:rsidP="00684BDC">
            <w:pPr>
              <w:tabs>
                <w:tab w:val="left" w:pos="176"/>
              </w:tabs>
              <w:jc w:val="both"/>
              <w:rPr>
                <w:color w:val="000000"/>
                <w:sz w:val="24"/>
                <w:szCs w:val="28"/>
                <w:shd w:val="clear" w:color="auto" w:fill="FFFFFF"/>
              </w:rPr>
            </w:pPr>
            <w:r w:rsidRPr="00684BDC">
              <w:rPr>
                <w:color w:val="000000"/>
                <w:sz w:val="24"/>
                <w:szCs w:val="28"/>
                <w:shd w:val="clear" w:color="auto" w:fill="FFFFFF"/>
              </w:rPr>
              <w:t>05.04.2021</w:t>
            </w:r>
            <w:r w:rsidR="00654D6A">
              <w:rPr>
                <w:color w:val="000000"/>
                <w:sz w:val="24"/>
                <w:szCs w:val="28"/>
                <w:shd w:val="clear" w:color="auto" w:fill="FFFFFF"/>
              </w:rPr>
              <w:t>-28.</w:t>
            </w:r>
            <w:r>
              <w:rPr>
                <w:color w:val="000000"/>
                <w:sz w:val="24"/>
                <w:szCs w:val="28"/>
                <w:shd w:val="clear" w:color="auto" w:fill="FFFFFF"/>
              </w:rPr>
              <w:t>05</w:t>
            </w:r>
            <w:r w:rsidR="00654D6A">
              <w:rPr>
                <w:color w:val="000000"/>
                <w:sz w:val="24"/>
                <w:szCs w:val="28"/>
                <w:shd w:val="clear" w:color="auto" w:fill="FFFFFF"/>
              </w:rPr>
              <w:t>.202</w:t>
            </w:r>
            <w:r>
              <w:rPr>
                <w:color w:val="000000"/>
                <w:sz w:val="24"/>
                <w:szCs w:val="28"/>
                <w:shd w:val="clear" w:color="auto" w:fill="FFFFFF"/>
              </w:rPr>
              <w:t>1</w:t>
            </w:r>
          </w:p>
        </w:tc>
      </w:tr>
      <w:tr w:rsidR="00984BC3" w:rsidRPr="00984BC3" w:rsidTr="004C144E">
        <w:trPr>
          <w:trHeight w:val="838"/>
        </w:trPr>
        <w:tc>
          <w:tcPr>
            <w:tcW w:w="2972" w:type="dxa"/>
          </w:tcPr>
          <w:p w:rsidR="00984BC3" w:rsidRPr="00984BC3" w:rsidRDefault="00984BC3" w:rsidP="00984BC3">
            <w:pPr>
              <w:jc w:val="center"/>
              <w:rPr>
                <w:b/>
                <w:sz w:val="24"/>
                <w:szCs w:val="24"/>
              </w:rPr>
            </w:pPr>
            <w:r w:rsidRPr="00984BC3">
              <w:rPr>
                <w:b/>
                <w:sz w:val="24"/>
                <w:szCs w:val="24"/>
              </w:rPr>
              <w:t>Основания реализации проекта (проблемы и риски)</w:t>
            </w:r>
          </w:p>
        </w:tc>
        <w:tc>
          <w:tcPr>
            <w:tcW w:w="7088" w:type="dxa"/>
          </w:tcPr>
          <w:p w:rsidR="00684BDC" w:rsidRPr="00684BDC" w:rsidRDefault="00684BDC" w:rsidP="00684BDC">
            <w:pPr>
              <w:tabs>
                <w:tab w:val="left" w:pos="176"/>
              </w:tabs>
              <w:jc w:val="both"/>
              <w:rPr>
                <w:color w:val="000000"/>
                <w:sz w:val="24"/>
                <w:szCs w:val="28"/>
                <w:u w:val="single"/>
                <w:shd w:val="clear" w:color="auto" w:fill="FFFFFF"/>
              </w:rPr>
            </w:pPr>
            <w:r w:rsidRPr="00684BDC">
              <w:rPr>
                <w:color w:val="000000"/>
                <w:sz w:val="24"/>
                <w:szCs w:val="28"/>
                <w:u w:val="single"/>
                <w:shd w:val="clear" w:color="auto" w:fill="FFFFFF"/>
              </w:rPr>
              <w:t xml:space="preserve">Ключевой риск – несвоевременное оформление документации </w:t>
            </w:r>
          </w:p>
          <w:p w:rsidR="00684BDC" w:rsidRPr="00684BDC" w:rsidRDefault="00684BDC" w:rsidP="00684BDC">
            <w:pPr>
              <w:tabs>
                <w:tab w:val="left" w:pos="176"/>
              </w:tabs>
              <w:jc w:val="both"/>
              <w:rPr>
                <w:color w:val="000000"/>
                <w:sz w:val="24"/>
                <w:szCs w:val="28"/>
                <w:u w:val="single"/>
                <w:shd w:val="clear" w:color="auto" w:fill="FFFFFF"/>
              </w:rPr>
            </w:pPr>
            <w:r w:rsidRPr="00684BDC">
              <w:rPr>
                <w:color w:val="000000"/>
                <w:sz w:val="24"/>
                <w:szCs w:val="28"/>
                <w:u w:val="single"/>
                <w:shd w:val="clear" w:color="auto" w:fill="FFFFFF"/>
              </w:rPr>
              <w:t>Проблемы:</w:t>
            </w:r>
          </w:p>
          <w:p w:rsidR="00684BDC" w:rsidRPr="00684BDC" w:rsidRDefault="00684BDC" w:rsidP="00684BDC">
            <w:pPr>
              <w:tabs>
                <w:tab w:val="left" w:pos="176"/>
              </w:tabs>
              <w:jc w:val="both"/>
              <w:rPr>
                <w:color w:val="000000"/>
                <w:sz w:val="24"/>
                <w:szCs w:val="28"/>
                <w:shd w:val="clear" w:color="auto" w:fill="FFFFFF"/>
              </w:rPr>
            </w:pPr>
            <w:r w:rsidRPr="00684BDC">
              <w:rPr>
                <w:color w:val="000000"/>
                <w:sz w:val="24"/>
                <w:szCs w:val="28"/>
                <w:shd w:val="clear" w:color="auto" w:fill="FFFFFF"/>
              </w:rPr>
              <w:t>1.Длительность написания документации по планированию образовательного процесса.</w:t>
            </w:r>
          </w:p>
          <w:p w:rsidR="00684BDC" w:rsidRPr="00684BDC" w:rsidRDefault="00684BDC" w:rsidP="00684BDC">
            <w:pPr>
              <w:tabs>
                <w:tab w:val="left" w:pos="176"/>
              </w:tabs>
              <w:jc w:val="both"/>
              <w:rPr>
                <w:color w:val="000000"/>
                <w:sz w:val="24"/>
                <w:szCs w:val="28"/>
                <w:shd w:val="clear" w:color="auto" w:fill="FFFFFF"/>
              </w:rPr>
            </w:pPr>
            <w:r w:rsidRPr="00684BDC">
              <w:rPr>
                <w:color w:val="000000"/>
                <w:sz w:val="24"/>
                <w:szCs w:val="28"/>
                <w:shd w:val="clear" w:color="auto" w:fill="FFFFFF"/>
              </w:rPr>
              <w:t>2.Длительный поиск информации.</w:t>
            </w:r>
          </w:p>
          <w:p w:rsidR="00684BDC" w:rsidRPr="00684BDC" w:rsidRDefault="00684BDC" w:rsidP="00684BDC">
            <w:pPr>
              <w:tabs>
                <w:tab w:val="left" w:pos="176"/>
              </w:tabs>
              <w:jc w:val="both"/>
              <w:rPr>
                <w:color w:val="000000"/>
                <w:sz w:val="24"/>
                <w:szCs w:val="28"/>
                <w:shd w:val="clear" w:color="auto" w:fill="FFFFFF"/>
              </w:rPr>
            </w:pPr>
            <w:r w:rsidRPr="00684BDC">
              <w:rPr>
                <w:color w:val="000000"/>
                <w:sz w:val="24"/>
                <w:szCs w:val="28"/>
                <w:shd w:val="clear" w:color="auto" w:fill="FFFFFF"/>
              </w:rPr>
              <w:t>3.Сложность при использовании другими педагогами.</w:t>
            </w:r>
          </w:p>
          <w:p w:rsidR="00984BC3" w:rsidRPr="008846B9" w:rsidRDefault="00684BDC" w:rsidP="00684BDC">
            <w:pPr>
              <w:tabs>
                <w:tab w:val="left" w:pos="176"/>
              </w:tabs>
              <w:jc w:val="both"/>
              <w:rPr>
                <w:color w:val="000000"/>
                <w:sz w:val="24"/>
                <w:szCs w:val="28"/>
                <w:shd w:val="clear" w:color="auto" w:fill="FFFFFF"/>
              </w:rPr>
            </w:pPr>
            <w:r w:rsidRPr="00684BDC">
              <w:rPr>
                <w:color w:val="000000"/>
                <w:sz w:val="24"/>
                <w:szCs w:val="28"/>
                <w:shd w:val="clear" w:color="auto" w:fill="FFFFFF"/>
              </w:rPr>
              <w:t>4.Неэстетичный, небрежный вид документации, не отвечающий современным требованиям.</w:t>
            </w:r>
          </w:p>
        </w:tc>
      </w:tr>
      <w:tr w:rsidR="00984BC3" w:rsidRPr="00984BC3" w:rsidTr="004C144E">
        <w:tc>
          <w:tcPr>
            <w:tcW w:w="2972" w:type="dxa"/>
          </w:tcPr>
          <w:p w:rsidR="00984BC3" w:rsidRPr="00984BC3" w:rsidRDefault="00984BC3" w:rsidP="00984BC3">
            <w:pPr>
              <w:jc w:val="center"/>
              <w:rPr>
                <w:b/>
                <w:sz w:val="24"/>
                <w:szCs w:val="24"/>
              </w:rPr>
            </w:pPr>
            <w:r w:rsidRPr="00984BC3">
              <w:rPr>
                <w:b/>
                <w:sz w:val="24"/>
                <w:szCs w:val="24"/>
              </w:rPr>
              <w:t>Мероприятия по достижению целевых показателей</w:t>
            </w:r>
          </w:p>
        </w:tc>
        <w:tc>
          <w:tcPr>
            <w:tcW w:w="7088" w:type="dxa"/>
          </w:tcPr>
          <w:p w:rsidR="00654D6A" w:rsidRPr="00654D6A" w:rsidRDefault="00654D6A" w:rsidP="00733608">
            <w:pPr>
              <w:pStyle w:val="a6"/>
              <w:numPr>
                <w:ilvl w:val="0"/>
                <w:numId w:val="5"/>
              </w:numPr>
              <w:tabs>
                <w:tab w:val="left" w:pos="176"/>
              </w:tabs>
              <w:ind w:left="294"/>
              <w:rPr>
                <w:color w:val="000000"/>
                <w:sz w:val="24"/>
                <w:szCs w:val="28"/>
                <w:shd w:val="clear" w:color="auto" w:fill="FFFFFF"/>
              </w:rPr>
            </w:pPr>
            <w:r w:rsidRPr="00654D6A">
              <w:rPr>
                <w:color w:val="000000"/>
                <w:sz w:val="24"/>
                <w:szCs w:val="28"/>
                <w:shd w:val="clear" w:color="auto" w:fill="FFFFFF"/>
              </w:rPr>
              <w:t>Определение проблемного поля</w:t>
            </w:r>
          </w:p>
          <w:p w:rsidR="00654D6A" w:rsidRPr="00654D6A" w:rsidRDefault="00654D6A" w:rsidP="00733608">
            <w:pPr>
              <w:pStyle w:val="a6"/>
              <w:numPr>
                <w:ilvl w:val="0"/>
                <w:numId w:val="5"/>
              </w:numPr>
              <w:tabs>
                <w:tab w:val="left" w:pos="176"/>
              </w:tabs>
              <w:ind w:left="294"/>
              <w:rPr>
                <w:color w:val="000000"/>
                <w:sz w:val="24"/>
                <w:szCs w:val="28"/>
                <w:shd w:val="clear" w:color="auto" w:fill="FFFFFF"/>
              </w:rPr>
            </w:pPr>
            <w:proofErr w:type="gramStart"/>
            <w:r w:rsidRPr="00654D6A">
              <w:rPr>
                <w:color w:val="000000"/>
                <w:sz w:val="24"/>
                <w:szCs w:val="28"/>
                <w:shd w:val="clear" w:color="auto" w:fill="FFFFFF"/>
              </w:rPr>
              <w:t>Диагностика  и</w:t>
            </w:r>
            <w:proofErr w:type="gramEnd"/>
            <w:r w:rsidRPr="00654D6A">
              <w:rPr>
                <w:color w:val="000000"/>
                <w:sz w:val="24"/>
                <w:szCs w:val="28"/>
                <w:shd w:val="clear" w:color="auto" w:fill="FFFFFF"/>
              </w:rPr>
              <w:t xml:space="preserve"> определение целевого состояния</w:t>
            </w:r>
          </w:p>
          <w:p w:rsidR="00684BDC" w:rsidRDefault="00654D6A" w:rsidP="00733608">
            <w:pPr>
              <w:pStyle w:val="a6"/>
              <w:numPr>
                <w:ilvl w:val="0"/>
                <w:numId w:val="5"/>
              </w:numPr>
              <w:tabs>
                <w:tab w:val="left" w:pos="176"/>
              </w:tabs>
              <w:ind w:left="294"/>
              <w:rPr>
                <w:color w:val="000000"/>
                <w:sz w:val="24"/>
                <w:szCs w:val="28"/>
                <w:shd w:val="clear" w:color="auto" w:fill="FFFFFF"/>
              </w:rPr>
            </w:pPr>
            <w:r w:rsidRPr="00684BDC">
              <w:rPr>
                <w:color w:val="000000"/>
                <w:sz w:val="24"/>
                <w:szCs w:val="28"/>
                <w:shd w:val="clear" w:color="auto" w:fill="FFFFFF"/>
              </w:rPr>
              <w:t xml:space="preserve">Консультирование воспитателей о преимуществах перехода к </w:t>
            </w:r>
            <w:r w:rsidR="00684BDC" w:rsidRPr="00684BDC">
              <w:rPr>
                <w:color w:val="000000"/>
                <w:sz w:val="24"/>
                <w:szCs w:val="28"/>
                <w:shd w:val="clear" w:color="auto" w:fill="FFFFFF"/>
              </w:rPr>
              <w:t>планированию</w:t>
            </w:r>
            <w:r w:rsidRPr="00684BDC">
              <w:rPr>
                <w:color w:val="000000"/>
                <w:sz w:val="24"/>
                <w:szCs w:val="28"/>
                <w:shd w:val="clear" w:color="auto" w:fill="FFFFFF"/>
              </w:rPr>
              <w:t xml:space="preserve"> в электронном виде </w:t>
            </w:r>
          </w:p>
          <w:p w:rsidR="00684BDC" w:rsidRPr="00684BDC" w:rsidRDefault="00684BDC" w:rsidP="00733608">
            <w:pPr>
              <w:pStyle w:val="a6"/>
              <w:numPr>
                <w:ilvl w:val="0"/>
                <w:numId w:val="5"/>
              </w:numPr>
              <w:tabs>
                <w:tab w:val="left" w:pos="176"/>
              </w:tabs>
              <w:ind w:left="294"/>
              <w:rPr>
                <w:color w:val="000000"/>
                <w:sz w:val="24"/>
                <w:szCs w:val="28"/>
                <w:shd w:val="clear" w:color="auto" w:fill="FFFFFF"/>
              </w:rPr>
            </w:pPr>
            <w:r w:rsidRPr="00684BDC">
              <w:rPr>
                <w:color w:val="000000"/>
                <w:sz w:val="24"/>
                <w:szCs w:val="28"/>
                <w:shd w:val="clear" w:color="auto" w:fill="FFFFFF"/>
              </w:rPr>
              <w:t xml:space="preserve">Подбор </w:t>
            </w:r>
            <w:r>
              <w:rPr>
                <w:color w:val="000000"/>
                <w:sz w:val="24"/>
                <w:szCs w:val="28"/>
                <w:shd w:val="clear" w:color="auto" w:fill="FFFFFF"/>
              </w:rPr>
              <w:t xml:space="preserve">электронной </w:t>
            </w:r>
            <w:r w:rsidRPr="00684BDC">
              <w:rPr>
                <w:color w:val="000000"/>
                <w:sz w:val="24"/>
                <w:szCs w:val="28"/>
                <w:shd w:val="clear" w:color="auto" w:fill="FFFFFF"/>
              </w:rPr>
              <w:t>методической литературы по образовательной программе детского сада.</w:t>
            </w:r>
          </w:p>
          <w:p w:rsidR="00684BDC" w:rsidRDefault="00684BDC" w:rsidP="00733608">
            <w:pPr>
              <w:pStyle w:val="a6"/>
              <w:numPr>
                <w:ilvl w:val="0"/>
                <w:numId w:val="5"/>
              </w:numPr>
              <w:tabs>
                <w:tab w:val="left" w:pos="176"/>
              </w:tabs>
              <w:ind w:left="294"/>
              <w:rPr>
                <w:color w:val="000000"/>
                <w:sz w:val="24"/>
                <w:szCs w:val="28"/>
                <w:shd w:val="clear" w:color="auto" w:fill="FFFFFF"/>
              </w:rPr>
            </w:pPr>
            <w:r w:rsidRPr="00684BDC">
              <w:rPr>
                <w:color w:val="000000"/>
                <w:sz w:val="24"/>
                <w:szCs w:val="28"/>
                <w:shd w:val="clear" w:color="auto" w:fill="FFFFFF"/>
              </w:rPr>
              <w:t>Участие в дистанционных курсах повышения квалификации ИКТ технологий.</w:t>
            </w:r>
            <w:r w:rsidRPr="00654D6A">
              <w:rPr>
                <w:color w:val="000000"/>
                <w:sz w:val="24"/>
                <w:szCs w:val="28"/>
                <w:shd w:val="clear" w:color="auto" w:fill="FFFFFF"/>
              </w:rPr>
              <w:t xml:space="preserve"> </w:t>
            </w:r>
          </w:p>
          <w:p w:rsidR="00684BDC" w:rsidRDefault="00684BDC" w:rsidP="00733608">
            <w:pPr>
              <w:pStyle w:val="a6"/>
              <w:numPr>
                <w:ilvl w:val="0"/>
                <w:numId w:val="5"/>
              </w:numPr>
              <w:tabs>
                <w:tab w:val="left" w:pos="176"/>
              </w:tabs>
              <w:ind w:left="294"/>
              <w:rPr>
                <w:color w:val="000000"/>
                <w:sz w:val="24"/>
                <w:szCs w:val="28"/>
                <w:shd w:val="clear" w:color="auto" w:fill="FFFFFF"/>
              </w:rPr>
            </w:pPr>
            <w:r w:rsidRPr="00654D6A">
              <w:rPr>
                <w:color w:val="000000"/>
                <w:sz w:val="24"/>
                <w:szCs w:val="28"/>
                <w:shd w:val="clear" w:color="auto" w:fill="FFFFFF"/>
              </w:rPr>
              <w:t>Совещание по закрытию проекта.</w:t>
            </w:r>
          </w:p>
          <w:p w:rsidR="00684BDC" w:rsidRPr="00BA2646" w:rsidRDefault="00684BDC" w:rsidP="00684BDC">
            <w:pPr>
              <w:pStyle w:val="a6"/>
              <w:tabs>
                <w:tab w:val="left" w:pos="176"/>
              </w:tabs>
              <w:jc w:val="both"/>
              <w:rPr>
                <w:color w:val="000000"/>
                <w:sz w:val="24"/>
                <w:szCs w:val="28"/>
                <w:shd w:val="clear" w:color="auto" w:fill="FFFFFF"/>
              </w:rPr>
            </w:pPr>
          </w:p>
        </w:tc>
      </w:tr>
      <w:tr w:rsidR="00984BC3" w:rsidRPr="00984BC3" w:rsidTr="004C144E">
        <w:tc>
          <w:tcPr>
            <w:tcW w:w="2972" w:type="dxa"/>
          </w:tcPr>
          <w:p w:rsidR="00984BC3" w:rsidRPr="00984BC3" w:rsidRDefault="00984BC3" w:rsidP="00984BC3">
            <w:pPr>
              <w:jc w:val="center"/>
              <w:rPr>
                <w:b/>
                <w:sz w:val="24"/>
                <w:szCs w:val="24"/>
              </w:rPr>
            </w:pPr>
            <w:r w:rsidRPr="00984BC3">
              <w:rPr>
                <w:b/>
                <w:sz w:val="24"/>
                <w:szCs w:val="24"/>
              </w:rPr>
              <w:t>Результаты реализации проекта</w:t>
            </w:r>
          </w:p>
        </w:tc>
        <w:tc>
          <w:tcPr>
            <w:tcW w:w="7088" w:type="dxa"/>
          </w:tcPr>
          <w:p w:rsidR="00984BC3" w:rsidRPr="00984BC3" w:rsidRDefault="00684BDC" w:rsidP="00684BDC">
            <w:pPr>
              <w:tabs>
                <w:tab w:val="left" w:pos="176"/>
              </w:tabs>
              <w:jc w:val="both"/>
              <w:rPr>
                <w:sz w:val="24"/>
                <w:szCs w:val="24"/>
              </w:rPr>
            </w:pPr>
            <w:r w:rsidRPr="008846B9">
              <w:rPr>
                <w:sz w:val="24"/>
                <w:szCs w:val="24"/>
              </w:rPr>
              <w:t xml:space="preserve">Документация </w:t>
            </w:r>
            <w:r>
              <w:rPr>
                <w:sz w:val="24"/>
                <w:szCs w:val="24"/>
              </w:rPr>
              <w:t>по планированию</w:t>
            </w:r>
            <w:r w:rsidRPr="008846B9">
              <w:rPr>
                <w:sz w:val="24"/>
                <w:szCs w:val="24"/>
              </w:rPr>
              <w:t xml:space="preserve"> в электронном виде</w:t>
            </w:r>
          </w:p>
        </w:tc>
      </w:tr>
      <w:tr w:rsidR="00984BC3" w:rsidRPr="00984BC3" w:rsidTr="004C144E">
        <w:tc>
          <w:tcPr>
            <w:tcW w:w="2972" w:type="dxa"/>
          </w:tcPr>
          <w:p w:rsidR="00984BC3" w:rsidRPr="00984BC3" w:rsidRDefault="00984BC3" w:rsidP="00984BC3">
            <w:pPr>
              <w:jc w:val="center"/>
              <w:rPr>
                <w:b/>
                <w:sz w:val="24"/>
                <w:szCs w:val="24"/>
              </w:rPr>
            </w:pPr>
            <w:r w:rsidRPr="00984BC3">
              <w:rPr>
                <w:b/>
                <w:sz w:val="24"/>
                <w:szCs w:val="24"/>
              </w:rPr>
              <w:t>Проблемы, возникшие при реализации проекта и выбранные способы решения</w:t>
            </w:r>
          </w:p>
        </w:tc>
        <w:tc>
          <w:tcPr>
            <w:tcW w:w="7088" w:type="dxa"/>
          </w:tcPr>
          <w:p w:rsidR="00A91926" w:rsidRPr="00A91926" w:rsidRDefault="00A91926" w:rsidP="00A91926">
            <w:pPr>
              <w:tabs>
                <w:tab w:val="left" w:pos="11"/>
              </w:tabs>
              <w:ind w:left="11" w:hanging="11"/>
              <w:contextualSpacing/>
              <w:rPr>
                <w:sz w:val="24"/>
                <w:szCs w:val="24"/>
                <w:u w:val="single"/>
              </w:rPr>
            </w:pPr>
            <w:r w:rsidRPr="00A91926">
              <w:rPr>
                <w:sz w:val="24"/>
                <w:szCs w:val="24"/>
                <w:u w:val="single"/>
              </w:rPr>
              <w:t>Проблемы</w:t>
            </w:r>
          </w:p>
          <w:p w:rsidR="00A91926" w:rsidRPr="00A91926" w:rsidRDefault="00A91926" w:rsidP="00A91926">
            <w:pPr>
              <w:tabs>
                <w:tab w:val="left" w:pos="11"/>
              </w:tabs>
              <w:ind w:left="11" w:hanging="1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A91926">
              <w:rPr>
                <w:sz w:val="24"/>
                <w:szCs w:val="24"/>
              </w:rPr>
              <w:t>Недостаточная компетентность педагогов в ИКТ технологиях.</w:t>
            </w:r>
          </w:p>
          <w:p w:rsidR="00A91926" w:rsidRPr="00A91926" w:rsidRDefault="00A91926" w:rsidP="00A91926">
            <w:pPr>
              <w:tabs>
                <w:tab w:val="left" w:pos="11"/>
              </w:tabs>
              <w:ind w:left="11" w:hanging="11"/>
              <w:contextualSpacing/>
              <w:rPr>
                <w:sz w:val="24"/>
                <w:szCs w:val="24"/>
                <w:u w:val="single"/>
              </w:rPr>
            </w:pPr>
            <w:r w:rsidRPr="00A91926">
              <w:rPr>
                <w:sz w:val="24"/>
                <w:szCs w:val="24"/>
                <w:u w:val="single"/>
              </w:rPr>
              <w:t>Способы решения</w:t>
            </w:r>
          </w:p>
          <w:p w:rsidR="009E7FB9" w:rsidRPr="00453D6E" w:rsidRDefault="00A91926" w:rsidP="00A91926">
            <w:pPr>
              <w:tabs>
                <w:tab w:val="left" w:pos="176"/>
              </w:tabs>
              <w:jc w:val="both"/>
              <w:rPr>
                <w:sz w:val="24"/>
                <w:szCs w:val="24"/>
              </w:rPr>
            </w:pPr>
            <w:r w:rsidRPr="00A91926">
              <w:rPr>
                <w:sz w:val="24"/>
                <w:szCs w:val="24"/>
              </w:rPr>
              <w:t xml:space="preserve">Участие </w:t>
            </w:r>
            <w:r>
              <w:rPr>
                <w:sz w:val="24"/>
                <w:szCs w:val="24"/>
              </w:rPr>
              <w:t xml:space="preserve">в курсах повышения квалификации, семинарах, </w:t>
            </w:r>
            <w:proofErr w:type="spellStart"/>
            <w:r>
              <w:rPr>
                <w:sz w:val="24"/>
                <w:szCs w:val="24"/>
              </w:rPr>
              <w:t>вебинарах</w:t>
            </w:r>
            <w:proofErr w:type="spellEnd"/>
          </w:p>
        </w:tc>
      </w:tr>
      <w:tr w:rsidR="00984BC3" w:rsidRPr="00984BC3" w:rsidTr="004C144E">
        <w:tc>
          <w:tcPr>
            <w:tcW w:w="2972" w:type="dxa"/>
          </w:tcPr>
          <w:p w:rsidR="00984BC3" w:rsidRPr="00984BC3" w:rsidRDefault="00984BC3" w:rsidP="00984BC3">
            <w:pPr>
              <w:jc w:val="center"/>
              <w:rPr>
                <w:b/>
                <w:sz w:val="24"/>
                <w:szCs w:val="24"/>
              </w:rPr>
            </w:pPr>
            <w:r w:rsidRPr="00984BC3">
              <w:rPr>
                <w:b/>
                <w:sz w:val="24"/>
                <w:szCs w:val="24"/>
              </w:rPr>
              <w:t>Финансовые затраты реализации проекта (при наличии)</w:t>
            </w:r>
          </w:p>
        </w:tc>
        <w:tc>
          <w:tcPr>
            <w:tcW w:w="7088" w:type="dxa"/>
          </w:tcPr>
          <w:p w:rsidR="00984BC3" w:rsidRDefault="00984BC3" w:rsidP="00984BC3">
            <w:pPr>
              <w:tabs>
                <w:tab w:val="left" w:pos="176"/>
              </w:tabs>
              <w:jc w:val="both"/>
              <w:rPr>
                <w:sz w:val="24"/>
                <w:szCs w:val="24"/>
              </w:rPr>
            </w:pPr>
          </w:p>
          <w:p w:rsidR="009E7FB9" w:rsidRPr="00984BC3" w:rsidRDefault="00684BDC" w:rsidP="00984BC3">
            <w:pPr>
              <w:tabs>
                <w:tab w:val="left" w:pos="17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курсо</w:t>
            </w:r>
            <w:r w:rsidR="00A91926">
              <w:rPr>
                <w:sz w:val="24"/>
                <w:szCs w:val="24"/>
              </w:rPr>
              <w:t>в повышения квалификации по ИКТ</w:t>
            </w:r>
            <w:bookmarkStart w:id="0" w:name="_GoBack"/>
            <w:bookmarkEnd w:id="0"/>
          </w:p>
        </w:tc>
      </w:tr>
      <w:tr w:rsidR="00984BC3" w:rsidRPr="00984BC3" w:rsidTr="004C144E">
        <w:tc>
          <w:tcPr>
            <w:tcW w:w="2972" w:type="dxa"/>
          </w:tcPr>
          <w:p w:rsidR="00984BC3" w:rsidRPr="00984BC3" w:rsidRDefault="00984BC3" w:rsidP="00984BC3">
            <w:pPr>
              <w:jc w:val="center"/>
              <w:rPr>
                <w:b/>
                <w:sz w:val="24"/>
                <w:szCs w:val="24"/>
              </w:rPr>
            </w:pPr>
            <w:r w:rsidRPr="00984BC3">
              <w:rPr>
                <w:b/>
                <w:sz w:val="24"/>
                <w:szCs w:val="24"/>
              </w:rPr>
              <w:t>Использованные инструменты бережливых технологий</w:t>
            </w:r>
          </w:p>
        </w:tc>
        <w:tc>
          <w:tcPr>
            <w:tcW w:w="7088" w:type="dxa"/>
          </w:tcPr>
          <w:p w:rsidR="00984BC3" w:rsidRPr="00AC451F" w:rsidRDefault="00654D6A" w:rsidP="00984BC3">
            <w:pPr>
              <w:tabs>
                <w:tab w:val="left" w:pos="176"/>
              </w:tabs>
              <w:jc w:val="both"/>
              <w:rPr>
                <w:color w:val="000000"/>
                <w:sz w:val="24"/>
                <w:szCs w:val="28"/>
                <w:shd w:val="clear" w:color="auto" w:fill="FFFFFF"/>
              </w:rPr>
            </w:pPr>
            <w:r>
              <w:rPr>
                <w:color w:val="000000"/>
                <w:sz w:val="24"/>
                <w:szCs w:val="28"/>
                <w:shd w:val="clear" w:color="auto" w:fill="FFFFFF"/>
              </w:rPr>
              <w:t>Доска задач, 5 С</w:t>
            </w:r>
          </w:p>
        </w:tc>
      </w:tr>
      <w:tr w:rsidR="00984BC3" w:rsidRPr="00984BC3" w:rsidTr="004C144E">
        <w:tc>
          <w:tcPr>
            <w:tcW w:w="2972" w:type="dxa"/>
          </w:tcPr>
          <w:p w:rsidR="00984BC3" w:rsidRPr="00984BC3" w:rsidRDefault="00984BC3" w:rsidP="00984BC3">
            <w:pPr>
              <w:jc w:val="center"/>
              <w:rPr>
                <w:b/>
                <w:sz w:val="24"/>
                <w:szCs w:val="24"/>
              </w:rPr>
            </w:pPr>
            <w:r w:rsidRPr="00984BC3">
              <w:rPr>
                <w:b/>
                <w:sz w:val="24"/>
                <w:szCs w:val="24"/>
              </w:rPr>
              <w:t>Контактное лицо по проекту (должность, Ф.И.О., телефон)</w:t>
            </w:r>
          </w:p>
        </w:tc>
        <w:tc>
          <w:tcPr>
            <w:tcW w:w="7088" w:type="dxa"/>
          </w:tcPr>
          <w:p w:rsidR="00AC451F" w:rsidRPr="00984BC3" w:rsidRDefault="00654D6A" w:rsidP="000F25D1">
            <w:pPr>
              <w:tabs>
                <w:tab w:val="left" w:pos="176"/>
              </w:tabs>
              <w:jc w:val="both"/>
              <w:rPr>
                <w:color w:val="000000"/>
                <w:sz w:val="24"/>
                <w:szCs w:val="28"/>
                <w:shd w:val="clear" w:color="auto" w:fill="FFFFFF"/>
              </w:rPr>
            </w:pPr>
            <w:r w:rsidRPr="00654D6A">
              <w:rPr>
                <w:color w:val="000000"/>
                <w:sz w:val="24"/>
                <w:szCs w:val="28"/>
                <w:shd w:val="clear" w:color="auto" w:fill="FFFFFF"/>
              </w:rPr>
              <w:t xml:space="preserve">Старший воспитатель </w:t>
            </w:r>
            <w:proofErr w:type="spellStart"/>
            <w:r w:rsidRPr="00654D6A">
              <w:rPr>
                <w:color w:val="000000"/>
                <w:sz w:val="24"/>
                <w:szCs w:val="28"/>
                <w:shd w:val="clear" w:color="auto" w:fill="FFFFFF"/>
              </w:rPr>
              <w:t>Любимцева</w:t>
            </w:r>
            <w:proofErr w:type="spellEnd"/>
            <w:r w:rsidRPr="00654D6A">
              <w:rPr>
                <w:color w:val="000000"/>
                <w:sz w:val="24"/>
                <w:szCs w:val="28"/>
                <w:shd w:val="clear" w:color="auto" w:fill="FFFFFF"/>
              </w:rPr>
              <w:t xml:space="preserve"> А.И., 88313053334</w:t>
            </w:r>
          </w:p>
        </w:tc>
      </w:tr>
    </w:tbl>
    <w:p w:rsidR="00984BC3" w:rsidRPr="00984BC3" w:rsidRDefault="00984BC3" w:rsidP="00984B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F4BC2" w:rsidRDefault="00EF4BC2"/>
    <w:sectPr w:rsidR="00EF4BC2" w:rsidSect="00661C1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344" w:rsidRDefault="004F1344">
      <w:pPr>
        <w:spacing w:after="0" w:line="240" w:lineRule="auto"/>
      </w:pPr>
      <w:r>
        <w:separator/>
      </w:r>
    </w:p>
  </w:endnote>
  <w:endnote w:type="continuationSeparator" w:id="0">
    <w:p w:rsidR="004F1344" w:rsidRDefault="004F1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344" w:rsidRDefault="004F1344">
      <w:pPr>
        <w:spacing w:after="0" w:line="240" w:lineRule="auto"/>
      </w:pPr>
      <w:r>
        <w:separator/>
      </w:r>
    </w:p>
  </w:footnote>
  <w:footnote w:type="continuationSeparator" w:id="0">
    <w:p w:rsidR="004F1344" w:rsidRDefault="004F1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06BC" w:rsidRPr="004806BC" w:rsidRDefault="00984BC3" w:rsidP="004806BC">
    <w:pPr>
      <w:pStyle w:val="a4"/>
      <w:jc w:val="right"/>
      <w:rPr>
        <w:sz w:val="22"/>
      </w:rPr>
    </w:pPr>
    <w:r w:rsidRPr="004806BC">
      <w:rPr>
        <w:sz w:val="22"/>
      </w:rPr>
      <w:t>Форма 0</w:t>
    </w:r>
    <w:r>
      <w:rPr>
        <w:sz w:val="22"/>
      </w:rPr>
      <w:t>7</w:t>
    </w:r>
    <w:r w:rsidRPr="004806BC">
      <w:rPr>
        <w:sz w:val="22"/>
      </w:rPr>
      <w:t>-БТ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04781"/>
    <w:multiLevelType w:val="hybridMultilevel"/>
    <w:tmpl w:val="BA9EC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F85275"/>
    <w:multiLevelType w:val="hybridMultilevel"/>
    <w:tmpl w:val="E53A8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0527B1"/>
    <w:multiLevelType w:val="hybridMultilevel"/>
    <w:tmpl w:val="3946B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9D555D"/>
    <w:multiLevelType w:val="hybridMultilevel"/>
    <w:tmpl w:val="41B29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AE35B4"/>
    <w:multiLevelType w:val="hybridMultilevel"/>
    <w:tmpl w:val="8CB23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44BD"/>
    <w:rsid w:val="0003659B"/>
    <w:rsid w:val="000F25D1"/>
    <w:rsid w:val="00143D7F"/>
    <w:rsid w:val="001C44BD"/>
    <w:rsid w:val="001E6675"/>
    <w:rsid w:val="00314895"/>
    <w:rsid w:val="003333F1"/>
    <w:rsid w:val="0035099F"/>
    <w:rsid w:val="00414248"/>
    <w:rsid w:val="00453D6E"/>
    <w:rsid w:val="004D299F"/>
    <w:rsid w:val="004F1344"/>
    <w:rsid w:val="00505A9B"/>
    <w:rsid w:val="00513F77"/>
    <w:rsid w:val="00563DE1"/>
    <w:rsid w:val="00572BDF"/>
    <w:rsid w:val="00595EF5"/>
    <w:rsid w:val="005A219D"/>
    <w:rsid w:val="00654D6A"/>
    <w:rsid w:val="00661C11"/>
    <w:rsid w:val="00684BDC"/>
    <w:rsid w:val="00733608"/>
    <w:rsid w:val="00736DAE"/>
    <w:rsid w:val="00747879"/>
    <w:rsid w:val="007B5B13"/>
    <w:rsid w:val="008846B9"/>
    <w:rsid w:val="00984BC3"/>
    <w:rsid w:val="009E7FB9"/>
    <w:rsid w:val="00A91926"/>
    <w:rsid w:val="00AC451F"/>
    <w:rsid w:val="00B07180"/>
    <w:rsid w:val="00BA2646"/>
    <w:rsid w:val="00D178A2"/>
    <w:rsid w:val="00E919E3"/>
    <w:rsid w:val="00EF4B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E02AA7-037C-4BB7-8748-17F97937A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84B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84BC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984BC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984B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148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Boss</cp:lastModifiedBy>
  <cp:revision>20</cp:revision>
  <cp:lastPrinted>2019-12-04T06:21:00Z</cp:lastPrinted>
  <dcterms:created xsi:type="dcterms:W3CDTF">2019-11-28T13:48:00Z</dcterms:created>
  <dcterms:modified xsi:type="dcterms:W3CDTF">2021-05-12T12:16:00Z</dcterms:modified>
</cp:coreProperties>
</file>