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B1" w:rsidRPr="00DE7FB1" w:rsidRDefault="00DE7FB1" w:rsidP="00DE7FB1">
      <w:pPr>
        <w:shd w:val="clear" w:color="auto" w:fill="FFFFFF"/>
        <w:spacing w:after="150" w:line="345" w:lineRule="atLeast"/>
        <w:jc w:val="center"/>
        <w:textAlignment w:val="baseline"/>
        <w:outlineLvl w:val="1"/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</w:pPr>
      <w:r w:rsidRPr="00DE7FB1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t>ОБ УТВЕРЖДЕНИИ ПОРЯДКА</w:t>
      </w:r>
      <w:r w:rsidRPr="00DE7FB1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br/>
        <w:t>АККРЕДИТАЦИИ ГРАЖДАН В КАЧЕСТВЕ ОБЩЕСТВЕННЫХ</w:t>
      </w:r>
      <w:r w:rsidRPr="00DE7FB1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br/>
        <w:t>НАБЛЮДАТЕЛЕЙ ПРИ ПРОВЕДЕНИИ ГОСУДАРСТВЕННОЙ ИТОГОВОЙ</w:t>
      </w:r>
      <w:r w:rsidRPr="00DE7FB1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br/>
        <w:t>АТТЕСТАЦИИ ПО ОБРАЗОВАТЕЛЬНЫМ ПРОГРАММАМ ОСНОВНОГО ОБЩЕГО</w:t>
      </w:r>
      <w:r w:rsidRPr="00DE7FB1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br/>
        <w:t>И СРЕДНЕГО ОБЩЕГО ОБРАЗОВАНИЯ, ВСЕРОССИЙСКОЙ ОЛИМПИАДЫ</w:t>
      </w:r>
      <w:r w:rsidRPr="00DE7FB1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br/>
      </w:r>
      <w:r w:rsidRPr="00DE7FB1">
        <w:rPr>
          <w:rFonts w:ascii="Cambria Math" w:eastAsia="Times New Roman" w:hAnsi="Cambria Math" w:cs="Cambria Math"/>
          <w:b/>
          <w:bCs/>
          <w:color w:val="0059AA"/>
          <w:sz w:val="27"/>
          <w:szCs w:val="27"/>
          <w:lang w:eastAsia="ru-RU"/>
        </w:rPr>
        <w:t>​</w:t>
      </w:r>
      <w:r w:rsidRPr="00DE7FB1">
        <w:rPr>
          <w:rFonts w:ascii="Trebuchet MS" w:eastAsia="Times New Roman" w:hAnsi="Trebuchet MS" w:cs="Trebuchet MS"/>
          <w:b/>
          <w:bCs/>
          <w:color w:val="0059AA"/>
          <w:sz w:val="27"/>
          <w:szCs w:val="27"/>
          <w:lang w:eastAsia="ru-RU"/>
        </w:rPr>
        <w:t>ШКОЛЬНИКОВ</w:t>
      </w:r>
      <w:r w:rsidRPr="00DE7FB1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t xml:space="preserve"> </w:t>
      </w:r>
      <w:r w:rsidRPr="00DE7FB1">
        <w:rPr>
          <w:rFonts w:ascii="Trebuchet MS" w:eastAsia="Times New Roman" w:hAnsi="Trebuchet MS" w:cs="Trebuchet MS"/>
          <w:b/>
          <w:bCs/>
          <w:color w:val="0059AA"/>
          <w:sz w:val="27"/>
          <w:szCs w:val="27"/>
          <w:lang w:eastAsia="ru-RU"/>
        </w:rPr>
        <w:t>И</w:t>
      </w:r>
      <w:r w:rsidRPr="00DE7FB1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t xml:space="preserve"> </w:t>
      </w:r>
      <w:r w:rsidRPr="00DE7FB1">
        <w:rPr>
          <w:rFonts w:ascii="Trebuchet MS" w:eastAsia="Times New Roman" w:hAnsi="Trebuchet MS" w:cs="Trebuchet MS"/>
          <w:b/>
          <w:bCs/>
          <w:color w:val="0059AA"/>
          <w:sz w:val="27"/>
          <w:szCs w:val="27"/>
          <w:lang w:eastAsia="ru-RU"/>
        </w:rPr>
        <w:t>ОЛИМПИАД</w:t>
      </w:r>
      <w:r w:rsidRPr="00DE7FB1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t xml:space="preserve"> </w:t>
      </w:r>
      <w:r w:rsidRPr="00DE7FB1">
        <w:rPr>
          <w:rFonts w:ascii="Trebuchet MS" w:eastAsia="Times New Roman" w:hAnsi="Trebuchet MS" w:cs="Trebuchet MS"/>
          <w:b/>
          <w:bCs/>
          <w:color w:val="0059AA"/>
          <w:sz w:val="27"/>
          <w:szCs w:val="27"/>
          <w:lang w:eastAsia="ru-RU"/>
        </w:rPr>
        <w:t>ШКОЛЬНИКОВ</w:t>
      </w:r>
    </w:p>
    <w:p w:rsidR="00DE7FB1" w:rsidRPr="00DE7FB1" w:rsidRDefault="00DE7FB1" w:rsidP="00DE7FB1">
      <w:pPr>
        <w:shd w:val="clear" w:color="auto" w:fill="FFFFFF"/>
        <w:spacing w:after="150" w:line="285" w:lineRule="atLeast"/>
        <w:jc w:val="center"/>
        <w:textAlignment w:val="baseline"/>
        <w:outlineLvl w:val="2"/>
        <w:rPr>
          <w:rFonts w:ascii="Trebuchet MS" w:eastAsia="Times New Roman" w:hAnsi="Trebuchet MS" w:cs="Arial"/>
          <w:b/>
          <w:bCs/>
          <w:color w:val="0059AA"/>
          <w:sz w:val="23"/>
          <w:szCs w:val="23"/>
          <w:lang w:eastAsia="ru-RU"/>
        </w:rPr>
      </w:pPr>
      <w:r w:rsidRPr="00DE7FB1">
        <w:rPr>
          <w:rFonts w:ascii="Trebuchet MS" w:eastAsia="Times New Roman" w:hAnsi="Trebuchet MS" w:cs="Arial"/>
          <w:b/>
          <w:bCs/>
          <w:color w:val="0059AA"/>
          <w:sz w:val="23"/>
          <w:szCs w:val="23"/>
          <w:lang w:eastAsia="ru-RU"/>
        </w:rPr>
        <w:t>Приказ Министерства образования и науки Российской Федерации</w:t>
      </w:r>
      <w:r w:rsidRPr="00DE7FB1">
        <w:rPr>
          <w:rFonts w:ascii="Trebuchet MS" w:eastAsia="Times New Roman" w:hAnsi="Trebuchet MS" w:cs="Arial"/>
          <w:b/>
          <w:bCs/>
          <w:color w:val="0059AA"/>
          <w:sz w:val="23"/>
          <w:szCs w:val="23"/>
          <w:lang w:eastAsia="ru-RU"/>
        </w:rPr>
        <w:br/>
        <w:t>от 28 июня 2013 г. № 491</w:t>
      </w:r>
    </w:p>
    <w:p w:rsidR="00DE7FB1" w:rsidRPr="00DE7FB1" w:rsidRDefault="00DE7FB1" w:rsidP="00DE7FB1">
      <w:pPr>
        <w:shd w:val="clear" w:color="auto" w:fill="FFFFFF"/>
        <w:spacing w:after="150" w:line="285" w:lineRule="atLeast"/>
        <w:textAlignment w:val="baseline"/>
        <w:outlineLvl w:val="2"/>
        <w:rPr>
          <w:rFonts w:ascii="Trebuchet MS" w:eastAsia="Times New Roman" w:hAnsi="Trebuchet MS" w:cs="Arial"/>
          <w:b/>
          <w:bCs/>
          <w:color w:val="595959"/>
          <w:sz w:val="23"/>
          <w:szCs w:val="23"/>
          <w:lang w:eastAsia="ru-RU"/>
        </w:rPr>
      </w:pPr>
      <w:r w:rsidRPr="00DE7FB1">
        <w:rPr>
          <w:rFonts w:ascii="Trebuchet MS" w:eastAsia="Times New Roman" w:hAnsi="Trebuchet MS" w:cs="Arial"/>
          <w:b/>
          <w:bCs/>
          <w:color w:val="595959"/>
          <w:sz w:val="23"/>
          <w:szCs w:val="23"/>
          <w:lang w:eastAsia="ru-RU"/>
        </w:rPr>
        <w:t>Зарегистрировано Министерством юстиции </w:t>
      </w:r>
      <w:proofErr w:type="spellStart"/>
      <w:r w:rsidRPr="00DE7FB1">
        <w:rPr>
          <w:rFonts w:ascii="Trebuchet MS" w:eastAsia="Times New Roman" w:hAnsi="Trebuchet MS" w:cs="Arial"/>
          <w:b/>
          <w:bCs/>
          <w:color w:val="595959"/>
          <w:sz w:val="23"/>
          <w:szCs w:val="23"/>
          <w:lang w:eastAsia="ru-RU"/>
        </w:rPr>
        <w:t>Россиийской</w:t>
      </w:r>
      <w:proofErr w:type="spellEnd"/>
      <w:r w:rsidRPr="00DE7FB1">
        <w:rPr>
          <w:rFonts w:ascii="Trebuchet MS" w:eastAsia="Times New Roman" w:hAnsi="Trebuchet MS" w:cs="Arial"/>
          <w:b/>
          <w:bCs/>
          <w:color w:val="595959"/>
          <w:sz w:val="23"/>
          <w:szCs w:val="23"/>
          <w:lang w:eastAsia="ru-RU"/>
        </w:rPr>
        <w:t xml:space="preserve"> Федерации</w:t>
      </w:r>
      <w:r w:rsidRPr="00DE7FB1">
        <w:rPr>
          <w:rFonts w:ascii="Trebuchet MS" w:eastAsia="Times New Roman" w:hAnsi="Trebuchet MS" w:cs="Arial"/>
          <w:b/>
          <w:bCs/>
          <w:color w:val="595959"/>
          <w:sz w:val="23"/>
          <w:szCs w:val="23"/>
          <w:lang w:eastAsia="ru-RU"/>
        </w:rPr>
        <w:br/>
        <w:t>2 августа 2013 г. Регистрационный № 29234</w:t>
      </w:r>
    </w:p>
    <w:p w:rsidR="00DE7FB1" w:rsidRPr="00DE7FB1" w:rsidRDefault="00DE7FB1" w:rsidP="00DE7FB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 </w:t>
      </w:r>
      <w:hyperlink r:id="rId4" w:anchor="st59_15" w:tooltip="Федеральный закон от 29.12.2012 № 273-ФЗ (ред. от 23.07.2013) &quot;Об образовании в Российской Федерации&quot;{КонсультантПлюс}" w:history="1">
        <w:r w:rsidRPr="00DE7FB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частью 15 статьи 59</w:t>
        </w:r>
      </w:hyperlink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 </w:t>
      </w:r>
      <w:hyperlink r:id="rId5" w:anchor="st77_3" w:tooltip="Федеральный закон от 29.12.2012 № 273-ФЗ (ред. от 23.07.2013) &quot;Об образовании в Российской Федерации&quot;{КонсультантПлюс}" w:history="1">
        <w:r w:rsidRPr="00DE7FB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частью 3 статьи 77</w:t>
        </w:r>
      </w:hyperlink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 приказываю: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Утвердить прилагаемый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Признать утратившим силу приказ Министерства образования и науки Российской Федерации от 29 августа 2011 г. №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№ 22118).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Настоящий приказ вступает в силу с 1 сентября 2013 года.</w:t>
      </w:r>
    </w:p>
    <w:p w:rsidR="00DE7FB1" w:rsidRPr="00DE7FB1" w:rsidRDefault="00DE7FB1" w:rsidP="00DE7FB1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Министр</w:t>
      </w: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Д.ЛИВАНОВ</w:t>
      </w:r>
    </w:p>
    <w:p w:rsidR="00DE7FB1" w:rsidRPr="00DE7FB1" w:rsidRDefault="00DE7FB1" w:rsidP="00DE7FB1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E7FB1" w:rsidRPr="00DE7FB1" w:rsidRDefault="00DE7FB1" w:rsidP="00DE7FB1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</w:t>
      </w:r>
    </w:p>
    <w:p w:rsidR="00DE7FB1" w:rsidRPr="00DE7FB1" w:rsidRDefault="00DE7FB1" w:rsidP="00DE7FB1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DE7FB1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ПОРЯДОК</w:t>
      </w:r>
      <w:r w:rsidRPr="00DE7FB1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br/>
        <w:t>АККРЕДИТАЦИИ ГРАЖДАН В КАЧЕСТВЕ ОБЩЕСТВЕННЫХ</w:t>
      </w:r>
      <w:r w:rsidRPr="00DE7FB1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br/>
        <w:t>НАБЛЮДАТЕЛЕЙ ПРИ ПРОВЕДЕНИИ ГОСУДАРСТВЕННОЙ ИТОГОВОЙ</w:t>
      </w:r>
      <w:r w:rsidRPr="00DE7FB1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br/>
        <w:t>АТТЕСТАЦИИ ПО ОБРАЗОВАТЕЛЬНЫМ ПРОГРАММАМ ОСНОВНОГО ОБЩЕГО</w:t>
      </w:r>
      <w:r w:rsidRPr="00DE7FB1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br/>
        <w:t>И СРЕДНЕГО ОБЩЕГО ОБРАЗОВАНИЯ, ВСЕРОССИЙСКОЙ ОЛИМПИАДЫ</w:t>
      </w:r>
      <w:r w:rsidRPr="00DE7FB1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br/>
        <w:t>ШКОЛЬНИКОВ И ОЛИМПИАД ШКОЛЬНИКОВ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(далее - государственная итоговая аттестация), порядка проведения всероссийской олимпиады школьников (далее - 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и порядка проведения олимпиад школьников, перечень и уровни которых </w:t>
      </w: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утверждаются Министерством образования и науки Российской Федерации &lt;1&gt; (далее - олимпиады).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DE7FB1" w:rsidRPr="00DE7FB1" w:rsidRDefault="00DE7FB1" w:rsidP="00DE7FB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6" w:anchor="st77_3" w:tooltip="Федеральный закон от 29.12.2012 № 273-ФЗ (ред. от 23.07.2013) &quot;Об образовании в Российской Федерации&quot;{КонсультантПлюс}" w:history="1">
        <w:r w:rsidRPr="00DE7FB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3 статьи 77</w:t>
        </w:r>
      </w:hyperlink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девиантным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(общественно опасным) поведением и общеобразовательных организациях при исправительных учреждениях уголовно-исполнительной системы.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 Общественными наблюдателями при проведении государственной итоговой аттестации, 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олимпиад, в том числе при рассмотрении апелляций (далее - общественные наблюдатели), признаются граждане Российской Федерации (далее - граждане), получившие аккредитацию в соответствии с настоящим Порядком.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Общественными наблюдателями не могут быть работники: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Министерства образования и науки Российской Федерации;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Федеральной службы по надзору в сфере образования и науки;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органов, осуществляющих управление в сфере образования;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образовательных организаций;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учредителей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загранучреждений Министерства иностранных дел Российской Федерации (далее - МИД России), имеющих в своей структуре специализированные структурные образовательные подразделения.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олимпиад, в том числе при рассмотрении по ним апелляций.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Аккредитация граждан осуществляется по их личным заявлениям с указанием населенного пункта, конкретного места (пункта) проведения: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экзамена(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по учебным предметам, включенным в государственную итоговую аттестацию, проводимую в любых формах, установленных законодательством об образовании (далее - экзамен), и (или) рассмотрения апелляций;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этапа(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(школьного, муниципального, регионального, заключительного) (далее - этапы 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по одному или нескольким учебным предметам;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 этапа олимпиады, проводимого в очной форме (далее - этап олимпиады).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Аккредитацию граждан в качестве общественных наблюдателей осуществляют: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олимпиад;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МИДа России, имеющие в своей структуре специализированные структурные образовательные подразделения, при проведении государственной итоговой </w:t>
      </w: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аттестации за пределами территории Российской Федерации (далее вместе - аккредитующие органы).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Аккредитующие органы размещают информацию о сроках приема заявлений на аккредитацию граждан в качестве общественных наблюдателей на своих официальных сайтах в информационно-телекоммуникационной сети "Интернет".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Аккредитация граждан в качестве общественных наблюдателей завершается: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экзамен(ы) по включенным в государственную итоговую аттестацию учебным предметам не позднее чем за две недели до установленной в соответствии с законодательством об образовании даты проведения экзамена по соответствующему учебному предмету;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этап 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этап олимпиады - не позднее чем за </w:t>
      </w:r>
      <w:r w:rsidRPr="00914486">
        <w:rPr>
          <w:rFonts w:ascii="Times New Roman" w:eastAsia="Times New Roman" w:hAnsi="Times New Roman" w:cs="Times New Roman"/>
          <w:dstrike/>
          <w:color w:val="000000"/>
          <w:sz w:val="23"/>
          <w:szCs w:val="23"/>
          <w:lang w:eastAsia="ru-RU"/>
        </w:rPr>
        <w:t>две недели</w:t>
      </w: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914486" w:rsidRPr="0091448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три рабочих дня </w:t>
      </w: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 установленной в соответствии с порядками проведения 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олимпиад, утверждаемыми Министерством образования и науки Российской Федерации &lt;1&gt; (далее - порядки проведения 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олимпиад), даты проведения соответствующего этапа;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DE7FB1" w:rsidRPr="00DE7FB1" w:rsidRDefault="00DE7FB1" w:rsidP="00DE7FB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7" w:anchor="st77_3" w:tooltip="Федеральный закон от 29.12.2012 № 273-ФЗ (ред. от 23.07.2013) &quot;Об образовании в Российской Федерации&quot;{КонсультантПлюс}" w:history="1">
        <w:r w:rsidRPr="00DE7FB1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3 статьи 77</w:t>
        </w:r>
      </w:hyperlink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рассмотрение апелляций о несогласии с выставленными баллами - не позднее чем за две недели до даты рассмотрения апелляций.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целях организованного обеспечения аккредитации граждан в качестве общественных наблюдателей при рассмотрении апелляций конфликтные/апелляционные комиссии, устанавливающие даты рассмотрения апелляций, не позднее чем за месяц до начала проведения государственной итоговой аттестации, 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олимпиад направляют в аккредитующие органы графики рассмотрения апелляций.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Заявление об аккредитации гражданина в качестве общественного наблюдателя подается им лично (уполномоченным гражданином лицом на основании документа, удостоверяющего личность, и оформленной в установленном порядке доверенности) в произвольной форме. В заявлении обязательно указываются: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порядке доверенности);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б) населенный пункт, конкретное место (пункт), на территории которого гражданин желает присутствовать в качестве общественного наблюдателя на экзамене, этапе 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этапе олимпиады и (или) при рассмотрении апелляции;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 дата(ы) проведения экзамена(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), этапа(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этапа(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олимпиад(ы) и (или) дата(ы) рассмотрения апелляций, при проведении (рассмотрении) которых гражданин желает присутствовать в качестве общественного наблюдателя;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г) подпись гражданина об ознакомлении с порядком проведения государственной итоговой аттестации, порядками проведения 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олимпиад;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д) дата подачи заявления.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Указанные данные удостоверяются личной подписью лица, подавшего заявление.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Подписью лица, подавшего заявление, фиксируется также: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наличие (отсутствие) близких родственников, проходящих государственную итоговую аттестацию или участвующих во 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олимпиаде(ах) в текущем году и образовательных организациях, в которых они обучаются;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отсутствие трудовых отношений с органами (организациями), указанными в пункте 3 настоящего Порядка.</w:t>
      </w:r>
    </w:p>
    <w:p w:rsidR="00DE7FB1" w:rsidRPr="00914486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dstrike/>
          <w:color w:val="000000"/>
          <w:sz w:val="23"/>
          <w:szCs w:val="23"/>
          <w:lang w:eastAsia="ru-RU"/>
        </w:rPr>
      </w:pPr>
      <w:r w:rsidRPr="00914486">
        <w:rPr>
          <w:rFonts w:ascii="Times New Roman" w:eastAsia="Times New Roman" w:hAnsi="Times New Roman" w:cs="Times New Roman"/>
          <w:dstrike/>
          <w:color w:val="000000"/>
          <w:sz w:val="23"/>
          <w:szCs w:val="23"/>
          <w:lang w:eastAsia="ru-RU"/>
        </w:rPr>
        <w:t>К указанному заявлению прилагаются две фотографии лица, изъявившего желание аккредитоваться в качестве общественного наблюдателя, размером 3 x 4 см.</w:t>
      </w:r>
    </w:p>
    <w:p w:rsidR="00DE7FB1" w:rsidRPr="00914486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dstrike/>
          <w:color w:val="000000"/>
          <w:sz w:val="23"/>
          <w:szCs w:val="23"/>
          <w:lang w:eastAsia="ru-RU"/>
        </w:rPr>
      </w:pPr>
      <w:r w:rsidRPr="00914486">
        <w:rPr>
          <w:rFonts w:ascii="Times New Roman" w:eastAsia="Times New Roman" w:hAnsi="Times New Roman" w:cs="Times New Roman"/>
          <w:dstrike/>
          <w:color w:val="000000"/>
          <w:sz w:val="23"/>
          <w:szCs w:val="23"/>
          <w:lang w:eastAsia="ru-RU"/>
        </w:rPr>
        <w:t>9.</w:t>
      </w: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914486">
        <w:rPr>
          <w:rFonts w:ascii="Times New Roman" w:eastAsia="Times New Roman" w:hAnsi="Times New Roman" w:cs="Times New Roman"/>
          <w:dstrike/>
          <w:color w:val="000000"/>
          <w:sz w:val="23"/>
          <w:szCs w:val="23"/>
          <w:lang w:eastAsia="ru-RU"/>
        </w:rPr>
        <w:t>Решение об аккредитации гражданина в качестве общественного наблюдателя принимается аккредитующим органом в течение пяти рабочих дней с момента получения заявления при наличии одновременно следующих условий:</w:t>
      </w:r>
    </w:p>
    <w:p w:rsidR="00DE7FB1" w:rsidRPr="00914486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dstrike/>
          <w:color w:val="000000"/>
          <w:sz w:val="23"/>
          <w:szCs w:val="23"/>
          <w:lang w:eastAsia="ru-RU"/>
        </w:rPr>
      </w:pPr>
      <w:r w:rsidRPr="00914486">
        <w:rPr>
          <w:rFonts w:ascii="Times New Roman" w:eastAsia="Times New Roman" w:hAnsi="Times New Roman" w:cs="Times New Roman"/>
          <w:dstrike/>
          <w:color w:val="000000"/>
          <w:sz w:val="23"/>
          <w:szCs w:val="23"/>
          <w:lang w:eastAsia="ru-RU"/>
        </w:rPr>
        <w:t>гражданин не является работником органов (организаций), указанных в пункте 3 настоящего Порядка;</w:t>
      </w:r>
    </w:p>
    <w:p w:rsid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dstrike/>
          <w:color w:val="000000"/>
          <w:sz w:val="23"/>
          <w:szCs w:val="23"/>
          <w:lang w:eastAsia="ru-RU"/>
        </w:rPr>
      </w:pPr>
      <w:r w:rsidRPr="00914486">
        <w:rPr>
          <w:rFonts w:ascii="Times New Roman" w:eastAsia="Times New Roman" w:hAnsi="Times New Roman" w:cs="Times New Roman"/>
          <w:dstrike/>
          <w:color w:val="000000"/>
          <w:sz w:val="23"/>
          <w:szCs w:val="23"/>
          <w:lang w:eastAsia="ru-RU"/>
        </w:rPr>
        <w:t>отсутствует конфликт интересов, выражающийся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914486" w:rsidRPr="00914486" w:rsidRDefault="00914486" w:rsidP="0091448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91448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9. Решение об аккредитации гражданина в качестве общественного наблюдателя принимается аккредитующим органом не позднее чем за один рабочий день до установленной в соответствии с:</w:t>
      </w:r>
    </w:p>
    <w:p w:rsidR="00914486" w:rsidRPr="00914486" w:rsidRDefault="00914486" w:rsidP="0091448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91448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законодательством об образовании даты проведения экзамена по соответствующему учебному предмету;</w:t>
      </w:r>
    </w:p>
    <w:p w:rsidR="00914486" w:rsidRPr="00914486" w:rsidRDefault="00914486" w:rsidP="0091448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dstrike/>
          <w:color w:val="FF0000"/>
          <w:sz w:val="23"/>
          <w:szCs w:val="23"/>
          <w:lang w:eastAsia="ru-RU"/>
        </w:rPr>
      </w:pPr>
      <w:r w:rsidRPr="0091448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порядками проведения </w:t>
      </w:r>
      <w:proofErr w:type="spellStart"/>
      <w:r w:rsidRPr="0091448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ВсОШ</w:t>
      </w:r>
      <w:proofErr w:type="spellEnd"/>
      <w:r w:rsidRPr="0091448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, олимпиад даты проведения этапа </w:t>
      </w:r>
      <w:proofErr w:type="spellStart"/>
      <w:r w:rsidRPr="0091448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ВсОШ</w:t>
      </w:r>
      <w:proofErr w:type="spellEnd"/>
      <w:r w:rsidRPr="0091448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и этапа олимпиады.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В случае выявления недостоверных данных, указанных в заявлении, возможности возникновения конфликта интересов</w:t>
      </w:r>
      <w:r w:rsidR="00914486" w:rsidRPr="0091448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, </w:t>
      </w:r>
      <w:r w:rsidR="00914486" w:rsidRPr="0091448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</w:t>
      </w:r>
      <w:r w:rsidRPr="0091448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аккредитующий орган в течение </w:t>
      </w:r>
      <w:r w:rsidRPr="00914486">
        <w:rPr>
          <w:rFonts w:ascii="Times New Roman" w:eastAsia="Times New Roman" w:hAnsi="Times New Roman" w:cs="Times New Roman"/>
          <w:dstrike/>
          <w:color w:val="000000"/>
          <w:sz w:val="23"/>
          <w:szCs w:val="23"/>
          <w:lang w:eastAsia="ru-RU"/>
        </w:rPr>
        <w:t>пяти</w:t>
      </w: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914486" w:rsidRPr="0091448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двух</w:t>
      </w:r>
      <w:r w:rsidR="009144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порядке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DE7FB1" w:rsidRPr="00DE7FB1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DE7FB1" w:rsidRPr="00914486" w:rsidRDefault="00DE7FB1" w:rsidP="00DE7FB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dstrike/>
          <w:color w:val="FF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удостоверении общественного наблюдателя указываются фамилия, имя, отчество (при наличии) общественного наблюдателя, адрес места (пункта) проведения экзамена(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), этапа(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этапа(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олимпиад(ы) и(или) рассмотрения апелляции, дата проведения экзамена(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), этапа(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этапа(</w:t>
      </w:r>
      <w:proofErr w:type="spellStart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</w:t>
      </w:r>
      <w:proofErr w:type="spellEnd"/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олимпиад(ы) и (или) рассмотрения апелляции, где гражданин может присутствовать в качестве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</w:t>
      </w:r>
      <w:r w:rsidRPr="00914486">
        <w:rPr>
          <w:rFonts w:ascii="Times New Roman" w:eastAsia="Times New Roman" w:hAnsi="Times New Roman" w:cs="Times New Roman"/>
          <w:dstrike/>
          <w:color w:val="000000"/>
          <w:sz w:val="23"/>
          <w:szCs w:val="23"/>
          <w:lang w:eastAsia="ru-RU"/>
        </w:rPr>
        <w:t>В удостоверение общественного наблюдателя вклеивается фотография общественного наблюдателя, заверенная печатью аккредитующего органа.</w:t>
      </w:r>
      <w:r w:rsidR="00914486">
        <w:rPr>
          <w:rFonts w:ascii="Times New Roman" w:eastAsia="Times New Roman" w:hAnsi="Times New Roman" w:cs="Times New Roman"/>
          <w:dstrike/>
          <w:color w:val="000000"/>
          <w:sz w:val="23"/>
          <w:szCs w:val="23"/>
          <w:lang w:eastAsia="ru-RU"/>
        </w:rPr>
        <w:t xml:space="preserve"> </w:t>
      </w:r>
      <w:r w:rsidR="00914486" w:rsidRPr="0091448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Удостоверение общественного наблюдателя заверяется печатью аккредитующего органа.</w:t>
      </w:r>
    </w:p>
    <w:p w:rsidR="00DE7FB1" w:rsidRPr="00DE7FB1" w:rsidRDefault="00DE7FB1" w:rsidP="00DE7FB1">
      <w:pPr>
        <w:shd w:val="clear" w:color="auto" w:fill="FFFFFF"/>
        <w:spacing w:before="75" w:after="15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12. Удостоверение общественного наблюдателя в течение </w:t>
      </w:r>
      <w:r w:rsidRPr="00914486">
        <w:rPr>
          <w:rFonts w:ascii="Times New Roman" w:eastAsia="Times New Roman" w:hAnsi="Times New Roman" w:cs="Times New Roman"/>
          <w:dstrike/>
          <w:color w:val="000000"/>
          <w:sz w:val="23"/>
          <w:szCs w:val="23"/>
          <w:lang w:eastAsia="ru-RU"/>
        </w:rPr>
        <w:t>пяти рабочих дней</w:t>
      </w: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914486" w:rsidRPr="0091448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одного рабочего дня</w:t>
      </w:r>
      <w:r w:rsidR="00914486" w:rsidRPr="0091448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DE7F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порядке доверенности) на руки или высылается по адресу, указанному в его заявлении.</w:t>
      </w:r>
    </w:p>
    <w:p w:rsidR="004825E2" w:rsidRDefault="00914486" w:rsidP="00DE7FB1">
      <w:hyperlink r:id="rId8" w:tgtFrame="_blank" w:tooltip="Я.ру" w:history="1">
        <w:r w:rsidR="00DE7FB1" w:rsidRPr="00DE7FB1">
          <w:rPr>
            <w:rFonts w:ascii="inherit" w:eastAsia="Times New Roman" w:hAnsi="inherit" w:cs="Arial"/>
            <w:color w:val="0079CC"/>
            <w:sz w:val="17"/>
            <w:szCs w:val="17"/>
            <w:u w:val="single"/>
            <w:bdr w:val="none" w:sz="0" w:space="0" w:color="auto" w:frame="1"/>
            <w:lang w:eastAsia="ru-RU"/>
          </w:rPr>
          <w:br/>
        </w:r>
      </w:hyperlink>
      <w:bookmarkStart w:id="0" w:name="_GoBack"/>
      <w:bookmarkEnd w:id="0"/>
    </w:p>
    <w:sectPr w:rsidR="0048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C8"/>
    <w:rsid w:val="003C2AC8"/>
    <w:rsid w:val="004825E2"/>
    <w:rsid w:val="00914486"/>
    <w:rsid w:val="00DE7FB1"/>
    <w:rsid w:val="00F8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CA363-A58C-4370-BC84-E6B7E315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F813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2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.yandex.ru/go.xml?service=yaru&amp;url=http%3A%2F%2Fxn--273--84d1f.xn--p1ai%2Fakty_minobrnauki_rossii%2Fprikaz-minobrnauki-rf-ot-28062013-no-491&amp;title=%D0%9F%D1%80%D0%B8%D0%BA%D0%B0%D0%B7%20%D0%9C%D0%B8%D0%BD%D0%B8%D1%81%D1%82%D0%B5%D1%80%D1%81%D1%82%D0%B2%D0%B0%20%D0%BE%D0%B1%D1%80%D0%B0%D0%B7%D0%BE%D0%B2%D0%B0%D0%BD%D0%B8%D1%8F%20%D0%B8%20%D0%BD%D0%B0%D1%83%D0%BA%D0%B8%20%D0%A0%D0%BE%D1%81%D1%81%D0%B8%D0%B9%D1%81%D0%BA%D0%BE%D0%B9%20%D0%A4%D0%B5%D0%B4%D0%B5%D1%80%D0%B0%D1%86%D0%B8%D0%B8%20%D0%BE%D1%82%2028%20%D0%B8%D1%8E%D0%BD%D1%8F%202013%20%D0%B3.%20%E2%84%96%20491%20%7C%20%D0%A0%D0%B5%D0%B0%D0%BB%D0%B8%D0%B7%D0%B0%D1%86%D0%B8%D1%8F%20%D0%A4%D0%B5%D0%B4%D0%B5%D1%80%D0%B0%D0%BB%D1%8C%D0%BD%D0%BE%D0%B3%D0%BE%20%D0%B7%D0%B0%D0%BA%D0%BE%D0%BD%D0%B0%20%C2%AB%D0%9E%D0%B1%20%D0%BE%D0%B1%D1%80%D0%B0%D0%B7%D0%BE%D0%B2%D0%B0%D0%BD%D0%B8%D0%B8%20%D0%B2%20%D0%A0%D0%BE%D1%81%D1%81%D0%B8%D0%B9%D1%81%D0%BA%D0%BE%D0%B9%20%D0%A4%D0%B5%D0%B4%D0%B5%D1%80%D0%B0%D1%86%D0%B8%D0%B8%C2%B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2120</Words>
  <Characters>12084</Characters>
  <Application>Microsoft Office Word</Application>
  <DocSecurity>0</DocSecurity>
  <Lines>100</Lines>
  <Paragraphs>28</Paragraphs>
  <ScaleCrop>false</ScaleCrop>
  <Company>Home</Company>
  <LinksUpToDate>false</LinksUpToDate>
  <CharactersWithSpaces>14176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 Мухин</cp:lastModifiedBy>
  <cp:revision>2</cp:revision>
  <dcterms:created xsi:type="dcterms:W3CDTF">2015-03-09T21:00:00Z</dcterms:created>
  <dcterms:modified xsi:type="dcterms:W3CDTF">2015-03-09T21:00:00Z</dcterms:modified>
</cp:coreProperties>
</file>