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46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46">
        <w:rPr>
          <w:rFonts w:ascii="Times New Roman" w:hAnsi="Times New Roman" w:cs="Times New Roman"/>
          <w:b/>
          <w:sz w:val="28"/>
          <w:szCs w:val="28"/>
        </w:rPr>
        <w:t>2012-2013 уч. год</w:t>
      </w:r>
    </w:p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46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-8 </w:t>
      </w:r>
      <w:r w:rsidRPr="009C114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146">
        <w:rPr>
          <w:rFonts w:ascii="Times New Roman" w:hAnsi="Times New Roman" w:cs="Times New Roman"/>
          <w:b/>
          <w:sz w:val="28"/>
          <w:szCs w:val="28"/>
        </w:rPr>
        <w:t>Время выполнения заданий – 1 астрономический час (90 минут)</w:t>
      </w:r>
    </w:p>
    <w:p w:rsidR="009C1146" w:rsidRP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146" w:rsidRPr="009C1146" w:rsidRDefault="009C1146" w:rsidP="009C11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1146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9C114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C1146" w:rsidRPr="009C1146" w:rsidRDefault="009C1146" w:rsidP="009C11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1146" w:rsidRDefault="009C1146" w:rsidP="009C114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146">
        <w:rPr>
          <w:rFonts w:ascii="Times New Roman" w:hAnsi="Times New Roman" w:cs="Times New Roman"/>
          <w:sz w:val="28"/>
          <w:szCs w:val="28"/>
        </w:rPr>
        <w:t xml:space="preserve">Прочитайте текст. Ответьте на вопросы, помещенные после текста. Опираясь на свои ответы, проанализируйте текст, излагая свои впечатления  о </w:t>
      </w:r>
      <w:proofErr w:type="gramStart"/>
      <w:r w:rsidRPr="009C1146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9C1146">
        <w:rPr>
          <w:rFonts w:ascii="Times New Roman" w:hAnsi="Times New Roman" w:cs="Times New Roman"/>
          <w:sz w:val="28"/>
          <w:szCs w:val="28"/>
        </w:rPr>
        <w:t>. Пишите связным текстом. Работы, написанные отдельными, не связанными между собой предложениями, не оцениваются. Пишите свободно, красиво, грамотно, доказательно</w:t>
      </w:r>
      <w:r w:rsidRPr="009C1146">
        <w:rPr>
          <w:rFonts w:ascii="Times New Roman" w:hAnsi="Times New Roman" w:cs="Times New Roman"/>
          <w:b/>
          <w:sz w:val="28"/>
          <w:szCs w:val="28"/>
        </w:rPr>
        <w:t>.</w:t>
      </w:r>
    </w:p>
    <w:p w:rsidR="009C1146" w:rsidRDefault="009C1146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661" w:rsidRPr="001C6661" w:rsidRDefault="001C6661" w:rsidP="009C11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661">
        <w:rPr>
          <w:rFonts w:ascii="Times New Roman" w:hAnsi="Times New Roman" w:cs="Times New Roman"/>
          <w:b/>
          <w:sz w:val="28"/>
          <w:szCs w:val="28"/>
        </w:rPr>
        <w:t>РОДНИК В МЕЛКОЛЕСЬЕ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Многие русские слова сами по  себе  излучают  поэзию,  подобно  тому  как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драгоценные камни излучают таинственный блеск.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Я понимаю, конечно, что ничего таинственного в их блеске нет и что  любой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физик легко объяснит это явление законами оптики.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Но  все  же  блеск  камней  вызывает  ощущение   таинственности.   Трудно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примириться с мыслью, что внутри камня,  откуда  льются  сияющие  лучи,  нет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собственного источника света.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Это относится ко многим камням, даже к такому скромному,  как  аквамарин.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Цвет его нельзя точно определить. Для него еще не нашли подходящего слова.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Аквамарин считается по своему имени (</w:t>
      </w:r>
      <w:proofErr w:type="spellStart"/>
      <w:proofErr w:type="gramStart"/>
      <w:r w:rsidRPr="001C6661">
        <w:rPr>
          <w:rFonts w:ascii="Times New Roman" w:hAnsi="Times New Roman" w:cs="Times New Roman"/>
          <w:sz w:val="28"/>
          <w:szCs w:val="28"/>
        </w:rPr>
        <w:t>аква</w:t>
      </w:r>
      <w:proofErr w:type="spellEnd"/>
      <w:r w:rsidRPr="001C6661">
        <w:rPr>
          <w:rFonts w:ascii="Times New Roman" w:hAnsi="Times New Roman" w:cs="Times New Roman"/>
          <w:sz w:val="28"/>
          <w:szCs w:val="28"/>
        </w:rPr>
        <w:t xml:space="preserve"> марин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- морская  вода)  камнем,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661">
        <w:rPr>
          <w:rFonts w:ascii="Times New Roman" w:hAnsi="Times New Roman" w:cs="Times New Roman"/>
          <w:sz w:val="28"/>
          <w:szCs w:val="28"/>
        </w:rPr>
        <w:t>передающим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цвет морской волны. Это не совсем так. В прозрачной  его  глубине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есть оттенки мягкого зеленоватого цвета и бледной синевы. Но все своеобразие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аквамарина заключается  в  том,  что  он  ярко  освещен  изнутри  совершенно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серебряным (именно серебряным, а не белым) огнем.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Кажется, что если вглядеться в аквамарин, то увидишь тихое море  с  водой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цвета звезд.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Очевидно,  эти  цветовые  и  световые  особенности  аквамарина  и  других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драгоценных камней и вызывают у нас чувство таинственности. Их  красота  нам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все же кажется необъяснимой.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Сравнительно  легко  объяснить  происхождение  "поэтического   излучения"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lastRenderedPageBreak/>
        <w:t>многих наших слов. Очевидно, слово кажется нам  поэтическим  в  том  случае,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когда оно передает понятие, наполненное для нас поэтическим содержанием.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Но действие самого слова (а не понятия, которое  оно  выражает)  </w:t>
      </w:r>
      <w:proofErr w:type="gramStart"/>
      <w:r w:rsidRPr="001C66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 наше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воображение, хотя бы, к  примеру,  такого  простого  слова,  как  "зарница",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объяснить гораздо труднее.  Самое  звучание  этого  слова  как  бы  передает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медленный ночной блеск далекой молнии.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Конечно, это ощущение слов очень субъективно. На нем нельзя настаивать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делать его общим правилом. Так я воспринимаю и слышу это слово. Но  я  далек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от мысли навязывать это восприятие другим.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Бесспорно лишь то, что большинство таких поэтических слов связано с </w:t>
      </w:r>
      <w:proofErr w:type="gramStart"/>
      <w:r w:rsidRPr="001C6661">
        <w:rPr>
          <w:rFonts w:ascii="Times New Roman" w:hAnsi="Times New Roman" w:cs="Times New Roman"/>
          <w:sz w:val="28"/>
          <w:szCs w:val="28"/>
        </w:rPr>
        <w:t>нашей</w:t>
      </w:r>
      <w:proofErr w:type="gramEnd"/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природой.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Русский язык открывается до конца в своих поистине волшебных свойствах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661">
        <w:rPr>
          <w:rFonts w:ascii="Times New Roman" w:hAnsi="Times New Roman" w:cs="Times New Roman"/>
          <w:sz w:val="28"/>
          <w:szCs w:val="28"/>
        </w:rPr>
        <w:t>богатстве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лишь тому, кто кровно любит и знает "до  косточки"  свой  народ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чувствует сокровенную прелесть нашей земли.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Для всего, что существует в природе,  -  воды,  воздуха,  неба,  облаков,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661">
        <w:rPr>
          <w:rFonts w:ascii="Times New Roman" w:hAnsi="Times New Roman" w:cs="Times New Roman"/>
          <w:sz w:val="28"/>
          <w:szCs w:val="28"/>
        </w:rPr>
        <w:t>солнца, дождей, лесов, болот, рек и озер, лугов и полей, цветов и трав, -  в</w:t>
      </w:r>
      <w:proofErr w:type="gramEnd"/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661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языке есть великое множество хороших слов и названий.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Чтобы убедиться в этом, чтобы изучить емкий и меткий словарь, у нас есть,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помимо книг таких  знатоков  природы  и  народного  языка,  как  </w:t>
      </w:r>
      <w:proofErr w:type="spellStart"/>
      <w:r w:rsidRPr="001C6661">
        <w:rPr>
          <w:rFonts w:ascii="Times New Roman" w:hAnsi="Times New Roman" w:cs="Times New Roman"/>
          <w:sz w:val="28"/>
          <w:szCs w:val="28"/>
        </w:rPr>
        <w:t>Кайгородов</w:t>
      </w:r>
      <w:proofErr w:type="spellEnd"/>
      <w:r w:rsidRPr="001C6661">
        <w:rPr>
          <w:rFonts w:ascii="Times New Roman" w:hAnsi="Times New Roman" w:cs="Times New Roman"/>
          <w:sz w:val="28"/>
          <w:szCs w:val="28"/>
        </w:rPr>
        <w:t>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Пришвин, Горький, Алексей Толстой, Аксаков, Лесков, Бунин  и  многие  другие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писатели, главный и неиссякаемый источник языка - язык самого  народа,  язык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колхозников, паромщиков, пастухов, пасечников,  охотников,  рыбаков,  старых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рабочих, лесных  объездчиков,  бакенщиков,  кустарей,  сельских  живописцев,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ремесленников и всех тех бывалых людей, у которых что ни слово, то золото.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Особенно ясными для меня стали эти мысли после встречи с одним лесником.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Мне кажется, что я где-то уже рассказывал об этом.  Если  это  верно,  то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прошу простить меня, но придется повторить старый рассказ. Он имеет значение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для разговора о русской речи.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Шли мы с этим лесником по мелколесью. В незапамятные времена  здесь  было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большое болото, потом оно высохло, заросло, и сейчас о нем напоминал  только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глубокий,  вековой  мох,  небольшие  окна-колодцы  в  этом  мху  да   обилие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lastRenderedPageBreak/>
        <w:t>багульника.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Я не разделяю распространенного пренебрежения к мелколесью. В  мелколесье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много прелести. Юные деревца всех пород - ель и  сосна,  осина  и  береза  -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растут дружно и тесно. Там  всегда  светло  и  чисто,  как  в  прибранной  к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празднику крестьянской горнице.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Каждый раз, когда я попадаю в мелколесье, мне кажется, что именно в  этих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661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художник Нестеров нашел черты своего пейзажа. Здесь каждый стебелек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веточка живут своей отдельной живописной жизнью и потому особенно </w:t>
      </w:r>
      <w:proofErr w:type="gramStart"/>
      <w:r w:rsidRPr="001C6661">
        <w:rPr>
          <w:rFonts w:ascii="Times New Roman" w:hAnsi="Times New Roman" w:cs="Times New Roman"/>
          <w:sz w:val="28"/>
          <w:szCs w:val="28"/>
        </w:rPr>
        <w:t>заметны</w:t>
      </w:r>
      <w:proofErr w:type="gramEnd"/>
      <w:r w:rsidRPr="001C6661">
        <w:rPr>
          <w:rFonts w:ascii="Times New Roman" w:hAnsi="Times New Roman" w:cs="Times New Roman"/>
          <w:sz w:val="28"/>
          <w:szCs w:val="28"/>
        </w:rPr>
        <w:t xml:space="preserve">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милы.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Кое-где  во  мху,  как  я  уже  говорил,  попадались  маленькие   круглые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окна-колодцы. Вода в них казалась  неподвижной.  Но  если  приглядеться,  то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можно было увидеть, как из глубины оконца все время подымается тихая струя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в ней вертятся сухие листики брусники и желтые сосновые иглы.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Мы остановились у одного такого оконца и напились  воды.  Она  попахивала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скипидаром.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Родник! - сказал лесник, глядя, как из оконца всплыл и тотчас пошел  </w:t>
      </w:r>
      <w:proofErr w:type="gramStart"/>
      <w:r w:rsidRPr="001C666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дно неистово барахтавшийся жук. - Должно, Волга тоже  начинается  из  такого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оконца?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Да, должно быть, - согласился 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Я большой любитель  разбирать  слова,  -  неожиданно  сказал  лесник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смущенно усмехнулся. - И вот, скажи на милость! Бывает же так, что пристанет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к тебе одно слово и не дает покоя.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Лесник помолчал, поправил на плече охотничье ружье и спросил: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Вы, говорят, вроде книги пишете?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Да, пишу.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Значит, соображение слов у вас должно быть обдуманное. А я вот  как  ни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прикидываю,  а  редко  какому  слову  найду  объяснение.  Идешь   по   лесу,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перебираешь в голове слово за словом, и так их прикинешь и этак: откуда  они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взялись? Да ничего не получается.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Познаний у меня нет. Не обучен. А  бывает,  найдешь  слову  объяснение  и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радуешься. А чему радоваться? Мне не ребят учить. Я лесной человек,  простой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обходчик.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А какое слово к вам привязалось сейчас? - спросил 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- Да вот  этот  самый  родник.  Я  это  слово  давно  приметил.  Все  его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lastRenderedPageBreak/>
        <w:t>обхаживаю. Надо думать, получилось оно оттого,  что  тут  вода  зарождается.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Родник родит реку, а река льется-течет через всю нашу матушку  землю,  </w:t>
      </w:r>
      <w:proofErr w:type="gramStart"/>
      <w:r w:rsidRPr="001C6661">
        <w:rPr>
          <w:rFonts w:ascii="Times New Roman" w:hAnsi="Times New Roman" w:cs="Times New Roman"/>
          <w:sz w:val="28"/>
          <w:szCs w:val="28"/>
        </w:rPr>
        <w:t>через</w:t>
      </w:r>
      <w:proofErr w:type="gramEnd"/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всю родину, кормит народ. Вы глядите, как это  складно  выходит,  -  родник,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родина, народ. И все эти слова как бы родия между собой.  Как  бы  родня!  -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повторил он и засмеялся.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Простые эти слова открыли мне глубочайшие корни нашего языка.</w:t>
      </w:r>
    </w:p>
    <w:p w:rsidR="001C6661" w:rsidRPr="001C6661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 xml:space="preserve">   Весь многовековый опыт народа,  вся  поэтическая  сторона  его  характера</w:t>
      </w:r>
    </w:p>
    <w:p w:rsidR="008468B5" w:rsidRPr="004E1FEB" w:rsidRDefault="001C6661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6661">
        <w:rPr>
          <w:rFonts w:ascii="Times New Roman" w:hAnsi="Times New Roman" w:cs="Times New Roman"/>
          <w:sz w:val="28"/>
          <w:szCs w:val="28"/>
        </w:rPr>
        <w:t>заключались в этих словах.</w:t>
      </w:r>
    </w:p>
    <w:p w:rsidR="009C1146" w:rsidRPr="004E1FEB" w:rsidRDefault="009C1146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1146" w:rsidRPr="009C1146" w:rsidRDefault="009C1146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146">
        <w:rPr>
          <w:rFonts w:ascii="Times New Roman" w:hAnsi="Times New Roman" w:cs="Times New Roman"/>
          <w:i/>
          <w:sz w:val="28"/>
          <w:szCs w:val="28"/>
        </w:rPr>
        <w:t>Определите тип речи и стиль речи данного текста.</w:t>
      </w:r>
    </w:p>
    <w:p w:rsidR="009C1146" w:rsidRPr="009C1146" w:rsidRDefault="009C1146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146">
        <w:rPr>
          <w:rFonts w:ascii="Times New Roman" w:hAnsi="Times New Roman" w:cs="Times New Roman"/>
          <w:i/>
          <w:sz w:val="28"/>
          <w:szCs w:val="28"/>
        </w:rPr>
        <w:t>Сформируйте тему и идею данного текста.</w:t>
      </w:r>
    </w:p>
    <w:p w:rsidR="009C1146" w:rsidRPr="009C1146" w:rsidRDefault="009C1146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146">
        <w:rPr>
          <w:rFonts w:ascii="Times New Roman" w:hAnsi="Times New Roman" w:cs="Times New Roman"/>
          <w:i/>
          <w:sz w:val="28"/>
          <w:szCs w:val="28"/>
        </w:rPr>
        <w:t>Какую роль играет описание природы в художественном произведении?</w:t>
      </w:r>
    </w:p>
    <w:p w:rsidR="004E1FEB" w:rsidRDefault="009C1146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146">
        <w:rPr>
          <w:rFonts w:ascii="Times New Roman" w:hAnsi="Times New Roman" w:cs="Times New Roman"/>
          <w:i/>
          <w:sz w:val="28"/>
          <w:szCs w:val="28"/>
        </w:rPr>
        <w:t>Какие выразительно-изобразительные средства и приёмы использует Паустовский в своём очерке?</w:t>
      </w:r>
    </w:p>
    <w:p w:rsidR="009C1146" w:rsidRPr="004E1FEB" w:rsidRDefault="004E1FEB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4E1FEB">
        <w:rPr>
          <w:rFonts w:ascii="Times New Roman" w:hAnsi="Times New Roman" w:cs="Times New Roman"/>
          <w:i/>
          <w:sz w:val="28"/>
          <w:szCs w:val="28"/>
        </w:rPr>
        <w:t>Кого следует считать героем очерка?</w:t>
      </w:r>
    </w:p>
    <w:p w:rsidR="004E1FEB" w:rsidRPr="004E1FEB" w:rsidRDefault="004E1FEB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FEB">
        <w:rPr>
          <w:rFonts w:ascii="Times New Roman" w:hAnsi="Times New Roman" w:cs="Times New Roman"/>
          <w:i/>
          <w:sz w:val="28"/>
          <w:szCs w:val="28"/>
        </w:rPr>
        <w:t>Какова авторская позиция?</w:t>
      </w:r>
    </w:p>
    <w:p w:rsidR="009C1146" w:rsidRPr="004E1FEB" w:rsidRDefault="009C1146" w:rsidP="009C114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F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bookmarkEnd w:id="0"/>
    <w:p w:rsidR="009C1146" w:rsidRPr="009C1146" w:rsidRDefault="009C1146" w:rsidP="001C66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C1146" w:rsidRPr="009C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A8"/>
    <w:rsid w:val="001C6661"/>
    <w:rsid w:val="004E1FEB"/>
    <w:rsid w:val="008030A8"/>
    <w:rsid w:val="008468B5"/>
    <w:rsid w:val="009C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6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1001</Words>
  <Characters>5712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2012-10-18T23:33:00Z</dcterms:created>
  <dcterms:modified xsi:type="dcterms:W3CDTF">2012-10-18T23:51:00Z</dcterms:modified>
</cp:coreProperties>
</file>