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516" w:rsidRPr="004F5635" w:rsidRDefault="00D94516" w:rsidP="004F5635">
      <w:pPr>
        <w:spacing w:line="240" w:lineRule="auto"/>
        <w:jc w:val="center"/>
        <w:rPr>
          <w:rFonts w:ascii="Times New Roman" w:hAnsi="Times New Roman" w:cs="Times New Roman"/>
          <w:b/>
          <w:sz w:val="20"/>
          <w:szCs w:val="20"/>
        </w:rPr>
      </w:pPr>
      <w:r w:rsidRPr="004F5635">
        <w:rPr>
          <w:rFonts w:ascii="Times New Roman" w:hAnsi="Times New Roman" w:cs="Times New Roman"/>
          <w:b/>
          <w:sz w:val="20"/>
          <w:szCs w:val="20"/>
        </w:rPr>
        <w:t>9-11 класс</w:t>
      </w:r>
    </w:p>
    <w:p w:rsidR="00D94516" w:rsidRPr="004F5635" w:rsidRDefault="00D94516" w:rsidP="004F5635">
      <w:pPr>
        <w:spacing w:line="240" w:lineRule="auto"/>
        <w:jc w:val="center"/>
        <w:rPr>
          <w:rFonts w:ascii="Times New Roman" w:eastAsia="Calibri" w:hAnsi="Times New Roman" w:cs="Times New Roman"/>
          <w:b/>
          <w:sz w:val="20"/>
          <w:szCs w:val="20"/>
        </w:rPr>
      </w:pPr>
      <w:r w:rsidRPr="004F5635">
        <w:rPr>
          <w:rFonts w:ascii="Times New Roman" w:eastAsia="Calibri" w:hAnsi="Times New Roman" w:cs="Times New Roman"/>
          <w:b/>
          <w:sz w:val="20"/>
          <w:szCs w:val="20"/>
        </w:rPr>
        <w:t xml:space="preserve">Тест № 1 </w:t>
      </w:r>
    </w:p>
    <w:p w:rsidR="00D94516" w:rsidRPr="004F5635" w:rsidRDefault="00D94516" w:rsidP="004F5635">
      <w:pPr>
        <w:spacing w:line="240" w:lineRule="auto"/>
        <w:jc w:val="center"/>
        <w:rPr>
          <w:rFonts w:ascii="Times New Roman" w:eastAsia="Calibri" w:hAnsi="Times New Roman" w:cs="Times New Roman"/>
          <w:b/>
          <w:sz w:val="20"/>
          <w:szCs w:val="20"/>
        </w:rPr>
      </w:pPr>
      <w:r w:rsidRPr="004F5635">
        <w:rPr>
          <w:rFonts w:ascii="Times New Roman" w:eastAsia="Calibri" w:hAnsi="Times New Roman" w:cs="Times New Roman"/>
          <w:b/>
          <w:sz w:val="20"/>
          <w:szCs w:val="20"/>
        </w:rPr>
        <w:t>(«</w:t>
      </w:r>
      <w:proofErr w:type="gramStart"/>
      <w:r w:rsidRPr="004F5635">
        <w:rPr>
          <w:rFonts w:ascii="Times New Roman" w:eastAsia="Calibri" w:hAnsi="Times New Roman" w:cs="Times New Roman"/>
          <w:b/>
          <w:sz w:val="20"/>
          <w:szCs w:val="20"/>
        </w:rPr>
        <w:t>Верно</w:t>
      </w:r>
      <w:proofErr w:type="gramEnd"/>
      <w:r w:rsidRPr="004F5635">
        <w:rPr>
          <w:rFonts w:ascii="Times New Roman" w:eastAsia="Calibri" w:hAnsi="Times New Roman" w:cs="Times New Roman"/>
          <w:b/>
          <w:sz w:val="20"/>
          <w:szCs w:val="20"/>
        </w:rPr>
        <w:t>/Неверно»)</w:t>
      </w:r>
    </w:p>
    <w:p w:rsidR="00DA112B" w:rsidRPr="004F5635" w:rsidRDefault="00DA112B" w:rsidP="004F5635">
      <w:pPr>
        <w:spacing w:after="0" w:line="240" w:lineRule="auto"/>
        <w:rPr>
          <w:rFonts w:ascii="Times New Roman" w:eastAsia="Times New Roman" w:hAnsi="Times New Roman" w:cs="Times New Roman"/>
          <w:bCs/>
          <w:sz w:val="20"/>
          <w:szCs w:val="20"/>
          <w:lang w:eastAsia="ru-RU"/>
        </w:rPr>
      </w:pPr>
      <w:r w:rsidRPr="004F5635">
        <w:rPr>
          <w:rFonts w:ascii="Times New Roman" w:eastAsia="Times New Roman" w:hAnsi="Times New Roman" w:cs="Times New Roman"/>
          <w:b/>
          <w:sz w:val="20"/>
          <w:szCs w:val="20"/>
          <w:lang w:eastAsia="ru-RU"/>
        </w:rPr>
        <w:t>1.</w:t>
      </w:r>
      <w:r w:rsidR="00CC5BFB" w:rsidRPr="004F5635">
        <w:rPr>
          <w:rFonts w:ascii="Times New Roman" w:eastAsia="Times New Roman" w:hAnsi="Times New Roman" w:cs="Times New Roman"/>
          <w:sz w:val="20"/>
          <w:szCs w:val="20"/>
          <w:lang w:eastAsia="ru-RU"/>
        </w:rPr>
        <w:t xml:space="preserve"> </w:t>
      </w:r>
      <w:r w:rsidR="004F5635" w:rsidRPr="004F5635">
        <w:rPr>
          <w:rFonts w:ascii="Times New Roman" w:eastAsia="Times New Roman" w:hAnsi="Times New Roman" w:cs="Times New Roman"/>
          <w:sz w:val="20"/>
          <w:szCs w:val="20"/>
          <w:lang w:eastAsia="ru-RU"/>
        </w:rPr>
        <w:t xml:space="preserve"> </w:t>
      </w:r>
      <w:r w:rsidR="00CC5BFB" w:rsidRPr="004F5635">
        <w:rPr>
          <w:rFonts w:ascii="Times New Roman" w:eastAsia="Times New Roman" w:hAnsi="Times New Roman" w:cs="Times New Roman"/>
          <w:sz w:val="20"/>
          <w:szCs w:val="20"/>
          <w:lang w:eastAsia="ru-RU"/>
        </w:rPr>
        <w:t>Увеличение ставки налога, при прочих равных условиях может привести к увеличению поступлений от этого налога </w:t>
      </w:r>
      <w:r w:rsidRPr="004F5635">
        <w:rPr>
          <w:rFonts w:ascii="Times New Roman" w:eastAsia="Times New Roman" w:hAnsi="Times New Roman" w:cs="Times New Roman"/>
          <w:sz w:val="20"/>
          <w:szCs w:val="20"/>
          <w:lang w:eastAsia="ru-RU"/>
        </w:rPr>
        <w:br/>
      </w:r>
      <w:r w:rsidRPr="004F5635">
        <w:rPr>
          <w:rFonts w:ascii="Times New Roman" w:eastAsia="Times New Roman" w:hAnsi="Times New Roman" w:cs="Times New Roman"/>
          <w:b/>
          <w:bCs/>
          <w:sz w:val="20"/>
          <w:szCs w:val="20"/>
          <w:lang w:eastAsia="ru-RU"/>
        </w:rPr>
        <w:t>2.</w:t>
      </w:r>
      <w:r w:rsidR="004F5635" w:rsidRPr="004F5635">
        <w:rPr>
          <w:rFonts w:ascii="Times New Roman" w:eastAsia="Times New Roman" w:hAnsi="Times New Roman" w:cs="Times New Roman"/>
          <w:bCs/>
          <w:sz w:val="20"/>
          <w:szCs w:val="20"/>
          <w:lang w:eastAsia="ru-RU"/>
        </w:rPr>
        <w:t xml:space="preserve"> </w:t>
      </w:r>
      <w:r w:rsidRPr="004F5635">
        <w:rPr>
          <w:rFonts w:ascii="Times New Roman" w:eastAsia="Times New Roman" w:hAnsi="Times New Roman" w:cs="Times New Roman"/>
          <w:bCs/>
          <w:sz w:val="20"/>
          <w:szCs w:val="20"/>
          <w:lang w:eastAsia="ru-RU"/>
        </w:rPr>
        <w:t xml:space="preserve">Налоги платят как при </w:t>
      </w:r>
      <w:proofErr w:type="gramStart"/>
      <w:r w:rsidRPr="004F5635">
        <w:rPr>
          <w:rFonts w:ascii="Times New Roman" w:eastAsia="Times New Roman" w:hAnsi="Times New Roman" w:cs="Times New Roman"/>
          <w:bCs/>
          <w:sz w:val="20"/>
          <w:szCs w:val="20"/>
          <w:lang w:eastAsia="ru-RU"/>
        </w:rPr>
        <w:t>получении</w:t>
      </w:r>
      <w:proofErr w:type="gramEnd"/>
      <w:r w:rsidRPr="004F5635">
        <w:rPr>
          <w:rFonts w:ascii="Times New Roman" w:eastAsia="Times New Roman" w:hAnsi="Times New Roman" w:cs="Times New Roman"/>
          <w:bCs/>
          <w:sz w:val="20"/>
          <w:szCs w:val="20"/>
          <w:lang w:eastAsia="ru-RU"/>
        </w:rPr>
        <w:t xml:space="preserve"> заработной платы, так и при ее расходовании</w:t>
      </w:r>
    </w:p>
    <w:p w:rsidR="00DA112B" w:rsidRPr="004F5635" w:rsidRDefault="00DA112B" w:rsidP="004F5635">
      <w:pPr>
        <w:spacing w:after="0" w:line="240" w:lineRule="auto"/>
        <w:rPr>
          <w:rFonts w:ascii="Times New Roman" w:eastAsia="Times New Roman" w:hAnsi="Times New Roman" w:cs="Times New Roman"/>
          <w:sz w:val="20"/>
          <w:szCs w:val="20"/>
          <w:lang w:eastAsia="ru-RU"/>
        </w:rPr>
      </w:pPr>
      <w:r w:rsidRPr="004F5635">
        <w:rPr>
          <w:rFonts w:ascii="Times New Roman" w:eastAsia="Times New Roman" w:hAnsi="Times New Roman" w:cs="Times New Roman"/>
          <w:b/>
          <w:bCs/>
          <w:sz w:val="20"/>
          <w:szCs w:val="20"/>
          <w:lang w:eastAsia="ru-RU"/>
        </w:rPr>
        <w:t>3.</w:t>
      </w:r>
      <w:r w:rsidRPr="004F5635">
        <w:rPr>
          <w:rFonts w:ascii="Times New Roman" w:eastAsia="Times New Roman" w:hAnsi="Times New Roman" w:cs="Times New Roman"/>
          <w:bCs/>
          <w:sz w:val="20"/>
          <w:szCs w:val="20"/>
          <w:lang w:eastAsia="ru-RU"/>
        </w:rPr>
        <w:t xml:space="preserve">  Если цена товара вырастет на 30%, а величина спроса сократится на 30%, то выручка продавцов товара не изменится, так как спрос при таком изменении цены характеризуется как спрос единичной эластичности</w:t>
      </w:r>
    </w:p>
    <w:p w:rsidR="00DA112B" w:rsidRPr="004F5635" w:rsidRDefault="00DA112B" w:rsidP="004F5635">
      <w:pPr>
        <w:spacing w:after="0" w:line="240" w:lineRule="auto"/>
        <w:rPr>
          <w:rFonts w:ascii="Times New Roman" w:eastAsia="Times New Roman" w:hAnsi="Times New Roman" w:cs="Times New Roman"/>
          <w:bCs/>
          <w:sz w:val="20"/>
          <w:szCs w:val="20"/>
          <w:lang w:eastAsia="ru-RU"/>
        </w:rPr>
      </w:pPr>
      <w:r w:rsidRPr="004F5635">
        <w:rPr>
          <w:rFonts w:ascii="Times New Roman" w:eastAsia="Times New Roman" w:hAnsi="Times New Roman" w:cs="Times New Roman"/>
          <w:b/>
          <w:bCs/>
          <w:sz w:val="20"/>
          <w:szCs w:val="20"/>
          <w:lang w:eastAsia="ru-RU"/>
        </w:rPr>
        <w:t>4.</w:t>
      </w:r>
      <w:r w:rsidRPr="004F5635">
        <w:rPr>
          <w:rFonts w:ascii="Times New Roman" w:eastAsia="Times New Roman" w:hAnsi="Times New Roman" w:cs="Times New Roman"/>
          <w:bCs/>
          <w:sz w:val="20"/>
          <w:szCs w:val="20"/>
          <w:lang w:eastAsia="ru-RU"/>
        </w:rPr>
        <w:t xml:space="preserve"> Понятия «экономические ресурсы» и «факторы производства» тождественны</w:t>
      </w:r>
    </w:p>
    <w:p w:rsidR="00DA112B" w:rsidRPr="004F5635" w:rsidRDefault="00DA112B" w:rsidP="004F5635">
      <w:pPr>
        <w:spacing w:after="0" w:line="240" w:lineRule="auto"/>
        <w:rPr>
          <w:rFonts w:ascii="Times New Roman" w:eastAsia="Times New Roman" w:hAnsi="Times New Roman" w:cs="Times New Roman"/>
          <w:sz w:val="20"/>
          <w:szCs w:val="20"/>
          <w:lang w:eastAsia="ru-RU"/>
        </w:rPr>
      </w:pPr>
      <w:r w:rsidRPr="004F5635">
        <w:rPr>
          <w:rFonts w:ascii="Times New Roman" w:eastAsia="Times New Roman" w:hAnsi="Times New Roman" w:cs="Times New Roman"/>
          <w:b/>
          <w:sz w:val="20"/>
          <w:szCs w:val="20"/>
          <w:lang w:eastAsia="ru-RU"/>
        </w:rPr>
        <w:t>5.</w:t>
      </w:r>
      <w:r w:rsidRPr="004F5635">
        <w:rPr>
          <w:rFonts w:ascii="Times New Roman" w:eastAsia="Times New Roman" w:hAnsi="Times New Roman" w:cs="Times New Roman"/>
          <w:sz w:val="20"/>
          <w:szCs w:val="20"/>
          <w:lang w:eastAsia="ru-RU"/>
        </w:rPr>
        <w:t xml:space="preserve"> </w:t>
      </w:r>
      <w:r w:rsidR="00536B0B" w:rsidRPr="004F5635">
        <w:rPr>
          <w:rFonts w:ascii="Times New Roman" w:eastAsia="Times New Roman" w:hAnsi="Times New Roman" w:cs="Times New Roman"/>
          <w:sz w:val="20"/>
          <w:szCs w:val="20"/>
          <w:lang w:eastAsia="ru-RU"/>
        </w:rPr>
        <w:t xml:space="preserve">Трансфертные платежи - это </w:t>
      </w:r>
      <w:r w:rsidR="00CC5BFB" w:rsidRPr="004F5635">
        <w:rPr>
          <w:rFonts w:ascii="Times New Roman" w:eastAsia="Times New Roman" w:hAnsi="Times New Roman" w:cs="Times New Roman"/>
          <w:sz w:val="20"/>
          <w:szCs w:val="20"/>
          <w:lang w:eastAsia="ru-RU"/>
        </w:rPr>
        <w:t>выплаты на безвозмездной основе</w:t>
      </w:r>
    </w:p>
    <w:p w:rsidR="00041585" w:rsidRPr="004F5635" w:rsidRDefault="00041585" w:rsidP="004F5635">
      <w:pPr>
        <w:spacing w:line="240" w:lineRule="auto"/>
        <w:rPr>
          <w:rFonts w:ascii="Times New Roman" w:eastAsia="Times New Roman" w:hAnsi="Times New Roman" w:cs="Times New Roman"/>
          <w:b/>
          <w:sz w:val="20"/>
          <w:szCs w:val="20"/>
          <w:lang w:eastAsia="ru-RU"/>
        </w:rPr>
      </w:pPr>
    </w:p>
    <w:p w:rsidR="00D94516" w:rsidRPr="004F5635" w:rsidRDefault="00D94516" w:rsidP="004F5635">
      <w:pPr>
        <w:pStyle w:val="a3"/>
        <w:spacing w:after="0" w:line="240" w:lineRule="auto"/>
        <w:ind w:left="0"/>
        <w:jc w:val="center"/>
        <w:rPr>
          <w:rFonts w:ascii="Times New Roman" w:eastAsia="Calibri" w:hAnsi="Times New Roman" w:cs="Times New Roman"/>
          <w:b/>
          <w:sz w:val="20"/>
          <w:szCs w:val="20"/>
        </w:rPr>
      </w:pPr>
      <w:r w:rsidRPr="004F5635">
        <w:rPr>
          <w:rFonts w:ascii="Times New Roman" w:eastAsia="Calibri" w:hAnsi="Times New Roman" w:cs="Times New Roman"/>
          <w:b/>
          <w:sz w:val="20"/>
          <w:szCs w:val="20"/>
        </w:rPr>
        <w:t>Тест № 2</w:t>
      </w:r>
    </w:p>
    <w:p w:rsidR="00D94516" w:rsidRPr="004F5635" w:rsidRDefault="00D94516" w:rsidP="004F5635">
      <w:pPr>
        <w:pStyle w:val="a3"/>
        <w:spacing w:after="0" w:line="240" w:lineRule="auto"/>
        <w:ind w:left="0"/>
        <w:jc w:val="center"/>
        <w:rPr>
          <w:rFonts w:ascii="Times New Roman" w:eastAsia="Calibri" w:hAnsi="Times New Roman" w:cs="Times New Roman"/>
          <w:b/>
          <w:sz w:val="20"/>
          <w:szCs w:val="20"/>
        </w:rPr>
      </w:pPr>
      <w:r w:rsidRPr="004F5635">
        <w:rPr>
          <w:rFonts w:ascii="Times New Roman" w:eastAsia="Calibri" w:hAnsi="Times New Roman" w:cs="Times New Roman"/>
          <w:b/>
          <w:sz w:val="20"/>
          <w:szCs w:val="20"/>
        </w:rPr>
        <w:t>5:1</w:t>
      </w:r>
    </w:p>
    <w:p w:rsidR="00947516" w:rsidRPr="004F5635" w:rsidRDefault="00947516" w:rsidP="004F5635">
      <w:pPr>
        <w:spacing w:after="0" w:line="240" w:lineRule="auto"/>
        <w:jc w:val="center"/>
        <w:rPr>
          <w:rFonts w:ascii="Times New Roman" w:eastAsia="Times New Roman" w:hAnsi="Times New Roman" w:cs="Times New Roman"/>
          <w:sz w:val="20"/>
          <w:szCs w:val="20"/>
          <w:lang w:eastAsia="ru-RU"/>
        </w:rPr>
      </w:pPr>
    </w:p>
    <w:p w:rsidR="00B024E5" w:rsidRPr="004F5635" w:rsidRDefault="009868AA" w:rsidP="004F5635">
      <w:pPr>
        <w:spacing w:after="0" w:line="240" w:lineRule="auto"/>
        <w:rPr>
          <w:rFonts w:ascii="Times New Roman" w:hAnsi="Times New Roman" w:cs="Times New Roman"/>
          <w:sz w:val="20"/>
          <w:szCs w:val="20"/>
        </w:rPr>
      </w:pPr>
      <w:r w:rsidRPr="004F5635">
        <w:rPr>
          <w:rFonts w:ascii="Times New Roman" w:eastAsia="Times New Roman" w:hAnsi="Times New Roman" w:cs="Times New Roman"/>
          <w:sz w:val="20"/>
          <w:szCs w:val="20"/>
          <w:lang w:eastAsia="ru-RU"/>
        </w:rPr>
        <w:t>1</w:t>
      </w:r>
      <w:r w:rsidR="00B024E5" w:rsidRPr="004F5635">
        <w:rPr>
          <w:rFonts w:ascii="Times New Roman" w:eastAsia="Times New Roman" w:hAnsi="Times New Roman" w:cs="Times New Roman"/>
          <w:sz w:val="20"/>
          <w:szCs w:val="20"/>
          <w:lang w:eastAsia="ru-RU"/>
        </w:rPr>
        <w:t>. Объективно существующие устойчивые причинно-следственные связи между явлениями экономической жизни - это: </w:t>
      </w:r>
      <w:r w:rsidR="00B024E5" w:rsidRPr="004F5635">
        <w:rPr>
          <w:rFonts w:ascii="Times New Roman" w:eastAsia="Times New Roman" w:hAnsi="Times New Roman" w:cs="Times New Roman"/>
          <w:sz w:val="20"/>
          <w:szCs w:val="20"/>
          <w:lang w:eastAsia="ru-RU"/>
        </w:rPr>
        <w:br/>
        <w:t>а) экономические категории</w:t>
      </w:r>
      <w:r w:rsidRPr="004F5635">
        <w:rPr>
          <w:rFonts w:ascii="Times New Roman" w:eastAsia="Times New Roman" w:hAnsi="Times New Roman" w:cs="Times New Roman"/>
          <w:sz w:val="20"/>
          <w:szCs w:val="20"/>
          <w:lang w:eastAsia="ru-RU"/>
        </w:rPr>
        <w:br/>
      </w:r>
      <w:r w:rsidR="00B024E5" w:rsidRPr="004F5635">
        <w:rPr>
          <w:rFonts w:ascii="Times New Roman" w:eastAsia="Times New Roman" w:hAnsi="Times New Roman" w:cs="Times New Roman"/>
          <w:sz w:val="20"/>
          <w:szCs w:val="20"/>
          <w:lang w:eastAsia="ru-RU"/>
        </w:rPr>
        <w:t>б) экономические законы </w:t>
      </w:r>
      <w:r w:rsidR="00B024E5" w:rsidRPr="004F5635">
        <w:rPr>
          <w:rFonts w:ascii="Times New Roman" w:eastAsia="Times New Roman" w:hAnsi="Times New Roman" w:cs="Times New Roman"/>
          <w:sz w:val="20"/>
          <w:szCs w:val="20"/>
          <w:lang w:eastAsia="ru-RU"/>
        </w:rPr>
        <w:br/>
        <w:t>в) экономические модели </w:t>
      </w:r>
      <w:r w:rsidR="00B024E5" w:rsidRPr="004F5635">
        <w:rPr>
          <w:rFonts w:ascii="Times New Roman" w:eastAsia="Times New Roman" w:hAnsi="Times New Roman" w:cs="Times New Roman"/>
          <w:sz w:val="20"/>
          <w:szCs w:val="20"/>
          <w:lang w:eastAsia="ru-RU"/>
        </w:rPr>
        <w:br/>
      </w:r>
      <w:r w:rsidR="00B024E5" w:rsidRPr="004F5635">
        <w:rPr>
          <w:rFonts w:ascii="Times New Roman" w:hAnsi="Times New Roman" w:cs="Times New Roman"/>
          <w:sz w:val="20"/>
          <w:szCs w:val="20"/>
        </w:rPr>
        <w:t>г) экономические показатели</w:t>
      </w:r>
    </w:p>
    <w:p w:rsidR="00B024E5" w:rsidRPr="004F5635" w:rsidRDefault="00B024E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д) экономические </w:t>
      </w:r>
      <w:r w:rsidR="009868AA" w:rsidRPr="004F5635">
        <w:rPr>
          <w:rFonts w:ascii="Times New Roman" w:hAnsi="Times New Roman" w:cs="Times New Roman"/>
          <w:sz w:val="20"/>
          <w:szCs w:val="20"/>
        </w:rPr>
        <w:t>переменные</w:t>
      </w:r>
    </w:p>
    <w:p w:rsidR="009868AA" w:rsidRPr="004F5635" w:rsidRDefault="009868AA" w:rsidP="004F5635">
      <w:pPr>
        <w:spacing w:after="0" w:line="240" w:lineRule="auto"/>
        <w:rPr>
          <w:rFonts w:ascii="Times New Roman" w:hAnsi="Times New Roman" w:cs="Times New Roman"/>
          <w:sz w:val="20"/>
          <w:szCs w:val="20"/>
        </w:rPr>
      </w:pPr>
    </w:p>
    <w:p w:rsidR="009868AA" w:rsidRPr="004F5635" w:rsidRDefault="009868AA"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2. При нормативном макроэкономическом анализе осуществляется: </w:t>
      </w:r>
      <w:r w:rsidRPr="004F5635">
        <w:rPr>
          <w:rFonts w:ascii="Times New Roman" w:hAnsi="Times New Roman" w:cs="Times New Roman"/>
          <w:sz w:val="20"/>
          <w:szCs w:val="20"/>
        </w:rPr>
        <w:br/>
        <w:t>а) теоретическое обоснование модели поведения экономического субъекта </w:t>
      </w:r>
      <w:r w:rsidRPr="004F5635">
        <w:rPr>
          <w:rFonts w:ascii="Times New Roman" w:hAnsi="Times New Roman" w:cs="Times New Roman"/>
          <w:sz w:val="20"/>
          <w:szCs w:val="20"/>
        </w:rPr>
        <w:br/>
        <w:t>б) изучение результатов воздействия поведения экономических субъектов на изменение макроэкономических показателей</w:t>
      </w:r>
      <w:r w:rsidRPr="004F5635">
        <w:rPr>
          <w:rFonts w:ascii="Times New Roman" w:hAnsi="Times New Roman" w:cs="Times New Roman"/>
          <w:sz w:val="20"/>
          <w:szCs w:val="20"/>
        </w:rPr>
        <w:br/>
        <w:t>в) разработка рекомендаций по использованию инструментов макроэкономической политики</w:t>
      </w:r>
      <w:r w:rsidRPr="004F5635">
        <w:rPr>
          <w:rFonts w:ascii="Times New Roman" w:hAnsi="Times New Roman" w:cs="Times New Roman"/>
          <w:sz w:val="20"/>
          <w:szCs w:val="20"/>
        </w:rPr>
        <w:br/>
        <w:t>г) эмпирическая проверка правильности теоретических гипотез</w:t>
      </w:r>
    </w:p>
    <w:p w:rsidR="009868AA" w:rsidRPr="004F5635" w:rsidRDefault="009868AA"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построение графической модели поведения экономического субъекта</w:t>
      </w:r>
    </w:p>
    <w:p w:rsidR="009868AA" w:rsidRPr="004F5635" w:rsidRDefault="009868AA" w:rsidP="004F5635">
      <w:pPr>
        <w:spacing w:after="0" w:line="240" w:lineRule="auto"/>
        <w:rPr>
          <w:rFonts w:ascii="Times New Roman" w:hAnsi="Times New Roman" w:cs="Times New Roman"/>
          <w:sz w:val="20"/>
          <w:szCs w:val="20"/>
        </w:rPr>
      </w:pP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3. Функция спроса на труд имеет вид Ld=100-2w, где Ld-величина спроса на труд, а w-</w:t>
      </w:r>
      <w:r w:rsidR="00063FD4" w:rsidRPr="004F5635">
        <w:rPr>
          <w:rFonts w:ascii="Times New Roman" w:hAnsi="Times New Roman" w:cs="Times New Roman"/>
          <w:sz w:val="20"/>
          <w:szCs w:val="20"/>
        </w:rPr>
        <w:t xml:space="preserve"> </w:t>
      </w:r>
      <w:r w:rsidRPr="004F5635">
        <w:rPr>
          <w:rFonts w:ascii="Times New Roman" w:hAnsi="Times New Roman" w:cs="Times New Roman"/>
          <w:sz w:val="20"/>
          <w:szCs w:val="20"/>
        </w:rPr>
        <w:t xml:space="preserve">ставка заработной платы. Предложение труда задано функцией Ls=40+2w, где </w:t>
      </w:r>
      <w:proofErr w:type="spellStart"/>
      <w:r w:rsidRPr="004F5635">
        <w:rPr>
          <w:rFonts w:ascii="Times New Roman" w:hAnsi="Times New Roman" w:cs="Times New Roman"/>
          <w:sz w:val="20"/>
          <w:szCs w:val="20"/>
        </w:rPr>
        <w:t>Ls</w:t>
      </w:r>
      <w:proofErr w:type="spellEnd"/>
      <w:r w:rsidRPr="004F5635">
        <w:rPr>
          <w:rFonts w:ascii="Times New Roman" w:hAnsi="Times New Roman" w:cs="Times New Roman"/>
          <w:sz w:val="20"/>
          <w:szCs w:val="20"/>
        </w:rPr>
        <w:t>-</w:t>
      </w:r>
      <w:r w:rsidR="00063FD4" w:rsidRPr="004F5635">
        <w:rPr>
          <w:rFonts w:ascii="Times New Roman" w:hAnsi="Times New Roman" w:cs="Times New Roman"/>
          <w:sz w:val="20"/>
          <w:szCs w:val="20"/>
        </w:rPr>
        <w:t xml:space="preserve"> </w:t>
      </w:r>
      <w:r w:rsidRPr="004F5635">
        <w:rPr>
          <w:rFonts w:ascii="Times New Roman" w:hAnsi="Times New Roman" w:cs="Times New Roman"/>
          <w:sz w:val="20"/>
          <w:szCs w:val="20"/>
        </w:rPr>
        <w:t>величина предложения труда. Чему будет равна занятость после введения закона о минимальной заработной плате на уровне 20?</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а</w:t>
      </w:r>
      <w:r w:rsidR="00C86DCB" w:rsidRPr="004F5635">
        <w:rPr>
          <w:rFonts w:ascii="Times New Roman" w:hAnsi="Times New Roman" w:cs="Times New Roman"/>
          <w:sz w:val="20"/>
          <w:szCs w:val="20"/>
        </w:rPr>
        <w:t>) 2</w:t>
      </w:r>
      <w:r w:rsidRPr="004F5635">
        <w:rPr>
          <w:rFonts w:ascii="Times New Roman" w:hAnsi="Times New Roman" w:cs="Times New Roman"/>
          <w:sz w:val="20"/>
          <w:szCs w:val="20"/>
        </w:rPr>
        <w:t>0</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б) 40</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 50</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60</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w:t>
      </w:r>
      <w:r w:rsidR="00C86DCB" w:rsidRPr="004F5635">
        <w:rPr>
          <w:rFonts w:ascii="Times New Roman" w:hAnsi="Times New Roman" w:cs="Times New Roman"/>
          <w:sz w:val="20"/>
          <w:szCs w:val="20"/>
        </w:rPr>
        <w:t xml:space="preserve"> 8</w:t>
      </w:r>
      <w:r w:rsidRPr="004F5635">
        <w:rPr>
          <w:rFonts w:ascii="Times New Roman" w:hAnsi="Times New Roman" w:cs="Times New Roman"/>
          <w:sz w:val="20"/>
          <w:szCs w:val="20"/>
        </w:rPr>
        <w:t>0</w:t>
      </w:r>
    </w:p>
    <w:p w:rsidR="00947516" w:rsidRPr="004F5635" w:rsidRDefault="00947516" w:rsidP="004F5635">
      <w:pPr>
        <w:spacing w:after="0" w:line="240" w:lineRule="auto"/>
        <w:rPr>
          <w:rFonts w:ascii="Times New Roman" w:hAnsi="Times New Roman" w:cs="Times New Roman"/>
          <w:sz w:val="20"/>
          <w:szCs w:val="20"/>
        </w:rPr>
      </w:pP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4. Если товар производится </w:t>
      </w:r>
      <w:proofErr w:type="gramStart"/>
      <w:r w:rsidRPr="004F5635">
        <w:rPr>
          <w:rFonts w:ascii="Times New Roman" w:hAnsi="Times New Roman" w:cs="Times New Roman"/>
          <w:sz w:val="20"/>
          <w:szCs w:val="20"/>
        </w:rPr>
        <w:t>совершенно конкурентной</w:t>
      </w:r>
      <w:proofErr w:type="gramEnd"/>
      <w:r w:rsidRPr="004F5635">
        <w:rPr>
          <w:rFonts w:ascii="Times New Roman" w:hAnsi="Times New Roman" w:cs="Times New Roman"/>
          <w:sz w:val="20"/>
          <w:szCs w:val="20"/>
        </w:rPr>
        <w:t xml:space="preserve"> отраслью и производство товара </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влече</w:t>
      </w:r>
      <w:r w:rsidR="00063FD4" w:rsidRPr="004F5635">
        <w:rPr>
          <w:rFonts w:ascii="Times New Roman" w:hAnsi="Times New Roman" w:cs="Times New Roman"/>
          <w:sz w:val="20"/>
          <w:szCs w:val="20"/>
        </w:rPr>
        <w:t xml:space="preserve">т положительный внешний эффект, </w:t>
      </w:r>
      <w:r w:rsidRPr="004F5635">
        <w:rPr>
          <w:rFonts w:ascii="Times New Roman" w:hAnsi="Times New Roman" w:cs="Times New Roman"/>
          <w:sz w:val="20"/>
          <w:szCs w:val="20"/>
        </w:rPr>
        <w:t>то данный товар:</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а) выпускается в недостаточном количестве по сравнению с эффективным для экономики выпуском</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б) выпускается в избыточном количестве по сравнению с </w:t>
      </w:r>
      <w:proofErr w:type="gramStart"/>
      <w:r w:rsidRPr="004F5635">
        <w:rPr>
          <w:rFonts w:ascii="Times New Roman" w:hAnsi="Times New Roman" w:cs="Times New Roman"/>
          <w:sz w:val="20"/>
          <w:szCs w:val="20"/>
        </w:rPr>
        <w:t>эффективным</w:t>
      </w:r>
      <w:proofErr w:type="gramEnd"/>
      <w:r w:rsidRPr="004F5635">
        <w:rPr>
          <w:rFonts w:ascii="Times New Roman" w:hAnsi="Times New Roman" w:cs="Times New Roman"/>
          <w:sz w:val="20"/>
          <w:szCs w:val="20"/>
        </w:rPr>
        <w:t xml:space="preserve"> для экономики </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выпуском</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 будет выпускаться в оптимальном (эффективном) для экономики количестве</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все ресурсы экономики будут направлены на производство этого товара</w:t>
      </w:r>
    </w:p>
    <w:p w:rsidR="00947516"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данный товар будет производиться на экспорт</w:t>
      </w:r>
    </w:p>
    <w:p w:rsidR="00947516" w:rsidRPr="004F5635" w:rsidRDefault="00947516" w:rsidP="004F5635">
      <w:pPr>
        <w:spacing w:after="0" w:line="240" w:lineRule="auto"/>
        <w:rPr>
          <w:rFonts w:ascii="Times New Roman" w:hAnsi="Times New Roman" w:cs="Times New Roman"/>
          <w:sz w:val="20"/>
          <w:szCs w:val="20"/>
        </w:rPr>
      </w:pPr>
    </w:p>
    <w:p w:rsidR="00A251BD" w:rsidRPr="004F5635" w:rsidRDefault="0094751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5.</w:t>
      </w:r>
      <w:r w:rsidR="00A251BD" w:rsidRPr="004F5635">
        <w:rPr>
          <w:rFonts w:ascii="Times New Roman" w:hAnsi="Times New Roman" w:cs="Times New Roman"/>
          <w:sz w:val="20"/>
          <w:szCs w:val="20"/>
        </w:rPr>
        <w:t xml:space="preserve"> Какое из утверждений </w:t>
      </w:r>
      <w:proofErr w:type="gramStart"/>
      <w:r w:rsidR="00A251BD" w:rsidRPr="004F5635">
        <w:rPr>
          <w:rFonts w:ascii="Times New Roman" w:hAnsi="Times New Roman" w:cs="Times New Roman"/>
          <w:sz w:val="20"/>
          <w:szCs w:val="20"/>
        </w:rPr>
        <w:t>не верно</w:t>
      </w:r>
      <w:proofErr w:type="gramEnd"/>
      <w:r w:rsidR="00A251BD" w:rsidRPr="004F5635">
        <w:rPr>
          <w:rFonts w:ascii="Times New Roman" w:hAnsi="Times New Roman" w:cs="Times New Roman"/>
          <w:sz w:val="20"/>
          <w:szCs w:val="20"/>
        </w:rPr>
        <w:t xml:space="preserve"> для фирмы на рынке совершенной конкуренции?</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а) фирма  может продолжить работу, когда </w:t>
      </w:r>
      <w:r w:rsidRPr="004F5635">
        <w:rPr>
          <w:rFonts w:ascii="Times New Roman" w:hAnsi="Times New Roman" w:cs="Times New Roman"/>
          <w:sz w:val="20"/>
          <w:szCs w:val="20"/>
          <w:lang w:val="en-US"/>
        </w:rPr>
        <w:t>P</w:t>
      </w:r>
      <w:r w:rsidRPr="004F5635">
        <w:rPr>
          <w:rFonts w:ascii="Times New Roman" w:hAnsi="Times New Roman" w:cs="Times New Roman"/>
          <w:sz w:val="20"/>
          <w:szCs w:val="20"/>
        </w:rPr>
        <w:t>&lt;</w:t>
      </w:r>
      <w:r w:rsidRPr="004F5635">
        <w:rPr>
          <w:rFonts w:ascii="Times New Roman" w:hAnsi="Times New Roman" w:cs="Times New Roman"/>
          <w:sz w:val="20"/>
          <w:szCs w:val="20"/>
          <w:lang w:val="en-US"/>
        </w:rPr>
        <w:t>ATC</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б) кривая предельных издержек пересекает кривую средних издержек в точке</w:t>
      </w:r>
      <w:r w:rsidR="00495C87">
        <w:rPr>
          <w:rFonts w:ascii="Times New Roman" w:hAnsi="Times New Roman" w:cs="Times New Roman"/>
          <w:sz w:val="20"/>
          <w:szCs w:val="20"/>
        </w:rPr>
        <w:t>,</w:t>
      </w:r>
      <w:r w:rsidRPr="004F5635">
        <w:rPr>
          <w:rFonts w:ascii="Times New Roman" w:hAnsi="Times New Roman" w:cs="Times New Roman"/>
          <w:sz w:val="20"/>
          <w:szCs w:val="20"/>
        </w:rPr>
        <w:t xml:space="preserve"> </w:t>
      </w:r>
    </w:p>
    <w:p w:rsidR="00A251BD" w:rsidRPr="004F5635" w:rsidRDefault="00A251BD" w:rsidP="004F5635">
      <w:pPr>
        <w:spacing w:after="0" w:line="240" w:lineRule="auto"/>
        <w:rPr>
          <w:rFonts w:ascii="Times New Roman" w:hAnsi="Times New Roman" w:cs="Times New Roman"/>
          <w:sz w:val="20"/>
          <w:szCs w:val="20"/>
        </w:rPr>
      </w:pPr>
      <w:proofErr w:type="gramStart"/>
      <w:r w:rsidRPr="004F5635">
        <w:rPr>
          <w:rFonts w:ascii="Times New Roman" w:hAnsi="Times New Roman" w:cs="Times New Roman"/>
          <w:sz w:val="20"/>
          <w:szCs w:val="20"/>
        </w:rPr>
        <w:t>соответствующей</w:t>
      </w:r>
      <w:proofErr w:type="gramEnd"/>
      <w:r w:rsidRPr="004F5635">
        <w:rPr>
          <w:rFonts w:ascii="Times New Roman" w:hAnsi="Times New Roman" w:cs="Times New Roman"/>
          <w:sz w:val="20"/>
          <w:szCs w:val="20"/>
        </w:rPr>
        <w:t xml:space="preserve"> минимальному значению средних издержек</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 кривая спроса на продукт фирмы имеет отрицательный наклон</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кривые средних и предельных издержек могут иметь U-образную форму</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кривая рыночного спроса имеет отрицательный наклон</w:t>
      </w:r>
    </w:p>
    <w:p w:rsidR="004F5635" w:rsidRDefault="004F5635" w:rsidP="004F5635">
      <w:pPr>
        <w:spacing w:after="0" w:line="240" w:lineRule="auto"/>
        <w:rPr>
          <w:rFonts w:ascii="Times New Roman" w:hAnsi="Times New Roman" w:cs="Times New Roman"/>
          <w:sz w:val="20"/>
          <w:szCs w:val="20"/>
        </w:rPr>
      </w:pPr>
    </w:p>
    <w:p w:rsidR="00947516"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6.</w:t>
      </w:r>
      <w:r w:rsidR="00947516" w:rsidRPr="004F5635">
        <w:rPr>
          <w:rFonts w:ascii="Times New Roman" w:hAnsi="Times New Roman" w:cs="Times New Roman"/>
          <w:sz w:val="20"/>
          <w:szCs w:val="20"/>
        </w:rPr>
        <w:t xml:space="preserve"> Для монополии с функцией общей выручки TR(Q) = 27Q – 3Q</w:t>
      </w:r>
      <w:r w:rsidR="00495C87">
        <w:rPr>
          <w:rFonts w:ascii="Times New Roman" w:hAnsi="Times New Roman" w:cs="Times New Roman"/>
          <w:sz w:val="20"/>
          <w:szCs w:val="20"/>
          <w:vertAlign w:val="superscript"/>
        </w:rPr>
        <w:t>2</w:t>
      </w:r>
      <w:r w:rsidR="00947516" w:rsidRPr="004F5635">
        <w:rPr>
          <w:rFonts w:ascii="Times New Roman" w:hAnsi="Times New Roman" w:cs="Times New Roman"/>
          <w:sz w:val="20"/>
          <w:szCs w:val="20"/>
        </w:rPr>
        <w:t xml:space="preserve"> и функцией общих из</w:t>
      </w:r>
      <w:r w:rsidR="00495C87">
        <w:rPr>
          <w:rFonts w:ascii="Times New Roman" w:hAnsi="Times New Roman" w:cs="Times New Roman"/>
          <w:sz w:val="20"/>
          <w:szCs w:val="20"/>
        </w:rPr>
        <w:t>держек TC(Q) = Q</w:t>
      </w:r>
      <w:r w:rsidR="00495C87">
        <w:rPr>
          <w:rFonts w:ascii="Times New Roman" w:hAnsi="Times New Roman" w:cs="Times New Roman"/>
          <w:sz w:val="20"/>
          <w:szCs w:val="20"/>
          <w:vertAlign w:val="superscript"/>
        </w:rPr>
        <w:t>2</w:t>
      </w:r>
      <w:r w:rsidR="00947516" w:rsidRPr="004F5635">
        <w:rPr>
          <w:rFonts w:ascii="Times New Roman" w:hAnsi="Times New Roman" w:cs="Times New Roman"/>
          <w:sz w:val="20"/>
          <w:szCs w:val="20"/>
        </w:rPr>
        <w:t>+ 3Q + 2, где Q – объем выпуска фирмы, определите максимально возможную прибыль монополии.</w:t>
      </w:r>
    </w:p>
    <w:p w:rsidR="00947516" w:rsidRPr="004F5635" w:rsidRDefault="00063F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а</w:t>
      </w:r>
      <w:r w:rsidR="00947516" w:rsidRPr="004F5635">
        <w:rPr>
          <w:rFonts w:ascii="Times New Roman" w:hAnsi="Times New Roman" w:cs="Times New Roman"/>
          <w:sz w:val="20"/>
          <w:szCs w:val="20"/>
        </w:rPr>
        <w:t>) 7</w:t>
      </w:r>
    </w:p>
    <w:p w:rsidR="00063FD4" w:rsidRPr="004F5635" w:rsidRDefault="00063F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б) 18</w:t>
      </w:r>
    </w:p>
    <w:p w:rsidR="00947516" w:rsidRPr="004F5635" w:rsidRDefault="00063F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w:t>
      </w:r>
      <w:r w:rsidR="00947516" w:rsidRPr="004F5635">
        <w:rPr>
          <w:rFonts w:ascii="Times New Roman" w:hAnsi="Times New Roman" w:cs="Times New Roman"/>
          <w:sz w:val="20"/>
          <w:szCs w:val="20"/>
        </w:rPr>
        <w:t>) 21</w:t>
      </w:r>
    </w:p>
    <w:p w:rsidR="00947516" w:rsidRPr="004F5635" w:rsidRDefault="00063F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w:t>
      </w:r>
      <w:r w:rsidR="00947516" w:rsidRPr="004F5635">
        <w:rPr>
          <w:rFonts w:ascii="Times New Roman" w:hAnsi="Times New Roman" w:cs="Times New Roman"/>
          <w:sz w:val="20"/>
          <w:szCs w:val="20"/>
        </w:rPr>
        <w:t>) 34</w:t>
      </w:r>
    </w:p>
    <w:p w:rsidR="00947516" w:rsidRPr="004F5635" w:rsidRDefault="00063F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w:t>
      </w:r>
      <w:r w:rsidR="00947516" w:rsidRPr="004F5635">
        <w:rPr>
          <w:rFonts w:ascii="Times New Roman" w:hAnsi="Times New Roman" w:cs="Times New Roman"/>
          <w:sz w:val="20"/>
          <w:szCs w:val="20"/>
        </w:rPr>
        <w:t xml:space="preserve"> 45</w:t>
      </w:r>
    </w:p>
    <w:p w:rsidR="00A251BD" w:rsidRPr="004F5635" w:rsidRDefault="00A251BD" w:rsidP="004F5635">
      <w:pPr>
        <w:spacing w:after="0" w:line="240" w:lineRule="auto"/>
        <w:rPr>
          <w:rFonts w:ascii="Times New Roman" w:hAnsi="Times New Roman" w:cs="Times New Roman"/>
          <w:sz w:val="20"/>
          <w:szCs w:val="20"/>
        </w:rPr>
      </w:pPr>
    </w:p>
    <w:p w:rsidR="009C30BC" w:rsidRPr="004F5635" w:rsidRDefault="007C2DA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7. </w:t>
      </w:r>
      <w:r w:rsidR="00495C87">
        <w:rPr>
          <w:rFonts w:ascii="Times New Roman" w:hAnsi="Times New Roman" w:cs="Times New Roman"/>
          <w:sz w:val="20"/>
          <w:szCs w:val="20"/>
        </w:rPr>
        <w:t>К экономическим функциям</w:t>
      </w:r>
      <w:r w:rsidR="009C30BC" w:rsidRPr="004F5635">
        <w:rPr>
          <w:rFonts w:ascii="Times New Roman" w:hAnsi="Times New Roman" w:cs="Times New Roman"/>
          <w:sz w:val="20"/>
          <w:szCs w:val="20"/>
        </w:rPr>
        <w:t xml:space="preserve"> государства не</w:t>
      </w:r>
      <w:r w:rsidR="00495C87">
        <w:rPr>
          <w:rFonts w:ascii="Times New Roman" w:hAnsi="Times New Roman" w:cs="Times New Roman"/>
          <w:sz w:val="20"/>
          <w:szCs w:val="20"/>
        </w:rPr>
        <w:t xml:space="preserve"> относятся</w:t>
      </w:r>
      <w:r w:rsidR="009C30BC" w:rsidRPr="004F5635">
        <w:rPr>
          <w:rFonts w:ascii="Times New Roman" w:hAnsi="Times New Roman" w:cs="Times New Roman"/>
          <w:sz w:val="20"/>
          <w:szCs w:val="20"/>
        </w:rPr>
        <w:t>: </w:t>
      </w:r>
      <w:r w:rsidR="009C30BC" w:rsidRPr="004F5635">
        <w:rPr>
          <w:rFonts w:ascii="Times New Roman" w:hAnsi="Times New Roman" w:cs="Times New Roman"/>
          <w:sz w:val="20"/>
          <w:szCs w:val="20"/>
        </w:rPr>
        <w:br/>
        <w:t xml:space="preserve">а) </w:t>
      </w:r>
      <w:r w:rsidR="00A251BD" w:rsidRPr="004F5635">
        <w:rPr>
          <w:rFonts w:ascii="Times New Roman" w:hAnsi="Times New Roman" w:cs="Times New Roman"/>
          <w:sz w:val="20"/>
          <w:szCs w:val="20"/>
        </w:rPr>
        <w:t>о</w:t>
      </w:r>
      <w:r w:rsidR="009C30BC" w:rsidRPr="004F5635">
        <w:rPr>
          <w:rFonts w:ascii="Times New Roman" w:hAnsi="Times New Roman" w:cs="Times New Roman"/>
          <w:sz w:val="20"/>
          <w:szCs w:val="20"/>
        </w:rPr>
        <w:t>беспечение правовой основы функционировани</w:t>
      </w:r>
      <w:r w:rsidR="00495C87">
        <w:rPr>
          <w:rFonts w:ascii="Times New Roman" w:hAnsi="Times New Roman" w:cs="Times New Roman"/>
          <w:sz w:val="20"/>
          <w:szCs w:val="20"/>
        </w:rPr>
        <w:t>я</w:t>
      </w:r>
      <w:r w:rsidR="009C30BC" w:rsidRPr="004F5635">
        <w:rPr>
          <w:rFonts w:ascii="Times New Roman" w:hAnsi="Times New Roman" w:cs="Times New Roman"/>
          <w:sz w:val="20"/>
          <w:szCs w:val="20"/>
        </w:rPr>
        <w:t xml:space="preserve"> экономики  </w:t>
      </w:r>
      <w:r w:rsidR="009C30BC" w:rsidRPr="004F5635">
        <w:rPr>
          <w:rFonts w:ascii="Times New Roman" w:hAnsi="Times New Roman" w:cs="Times New Roman"/>
          <w:sz w:val="20"/>
          <w:szCs w:val="20"/>
        </w:rPr>
        <w:br/>
        <w:t xml:space="preserve">б) </w:t>
      </w:r>
      <w:r w:rsidR="00A251BD" w:rsidRPr="004F5635">
        <w:rPr>
          <w:rFonts w:ascii="Times New Roman" w:hAnsi="Times New Roman" w:cs="Times New Roman"/>
          <w:sz w:val="20"/>
          <w:szCs w:val="20"/>
        </w:rPr>
        <w:t>з</w:t>
      </w:r>
      <w:r w:rsidR="009C30BC" w:rsidRPr="004F5635">
        <w:rPr>
          <w:rFonts w:ascii="Times New Roman" w:hAnsi="Times New Roman" w:cs="Times New Roman"/>
          <w:sz w:val="20"/>
          <w:szCs w:val="20"/>
        </w:rPr>
        <w:t>ащита конкуренции</w:t>
      </w:r>
    </w:p>
    <w:p w:rsidR="007C2DAD" w:rsidRPr="004F5635" w:rsidRDefault="009C30BC"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w:t>
      </w:r>
      <w:r w:rsidR="00A251BD" w:rsidRPr="004F5635">
        <w:rPr>
          <w:rFonts w:ascii="Times New Roman" w:hAnsi="Times New Roman" w:cs="Times New Roman"/>
          <w:sz w:val="20"/>
          <w:szCs w:val="20"/>
        </w:rPr>
        <w:t xml:space="preserve"> п</w:t>
      </w:r>
      <w:r w:rsidRPr="004F5635">
        <w:rPr>
          <w:rFonts w:ascii="Times New Roman" w:hAnsi="Times New Roman" w:cs="Times New Roman"/>
          <w:sz w:val="20"/>
          <w:szCs w:val="20"/>
        </w:rPr>
        <w:t>ерераспределение доходов </w:t>
      </w:r>
      <w:r w:rsidRPr="004F5635">
        <w:rPr>
          <w:rFonts w:ascii="Times New Roman" w:hAnsi="Times New Roman" w:cs="Times New Roman"/>
          <w:sz w:val="20"/>
          <w:szCs w:val="20"/>
        </w:rPr>
        <w:br/>
        <w:t xml:space="preserve">г) </w:t>
      </w:r>
      <w:r w:rsidR="00495C87">
        <w:rPr>
          <w:rFonts w:ascii="Times New Roman" w:hAnsi="Times New Roman" w:cs="Times New Roman"/>
          <w:sz w:val="20"/>
          <w:szCs w:val="20"/>
        </w:rPr>
        <w:t>перераспределение</w:t>
      </w:r>
      <w:r w:rsidR="00495C87" w:rsidRPr="004F5635">
        <w:rPr>
          <w:rFonts w:ascii="Times New Roman" w:hAnsi="Times New Roman" w:cs="Times New Roman"/>
          <w:sz w:val="20"/>
          <w:szCs w:val="20"/>
        </w:rPr>
        <w:t xml:space="preserve">  </w:t>
      </w:r>
      <w:r w:rsidR="00425639">
        <w:rPr>
          <w:rFonts w:ascii="Times New Roman" w:hAnsi="Times New Roman" w:cs="Times New Roman"/>
          <w:sz w:val="20"/>
          <w:szCs w:val="20"/>
        </w:rPr>
        <w:t>ресурсов</w:t>
      </w:r>
      <w:r w:rsidRPr="004F5635">
        <w:rPr>
          <w:rFonts w:ascii="Times New Roman" w:hAnsi="Times New Roman" w:cs="Times New Roman"/>
          <w:sz w:val="20"/>
          <w:szCs w:val="20"/>
        </w:rPr>
        <w:br/>
      </w:r>
      <w:proofErr w:type="spellStart"/>
      <w:r w:rsidRPr="004F5635">
        <w:rPr>
          <w:rFonts w:ascii="Times New Roman" w:hAnsi="Times New Roman" w:cs="Times New Roman"/>
          <w:sz w:val="20"/>
          <w:szCs w:val="20"/>
        </w:rPr>
        <w:t>д</w:t>
      </w:r>
      <w:proofErr w:type="spellEnd"/>
      <w:r w:rsidRPr="004F5635">
        <w:rPr>
          <w:rFonts w:ascii="Times New Roman" w:hAnsi="Times New Roman" w:cs="Times New Roman"/>
          <w:sz w:val="20"/>
          <w:szCs w:val="20"/>
        </w:rPr>
        <w:t xml:space="preserve">) </w:t>
      </w:r>
      <w:r w:rsidR="00495C87" w:rsidRPr="004F5635">
        <w:rPr>
          <w:rFonts w:ascii="Times New Roman" w:hAnsi="Times New Roman" w:cs="Times New Roman"/>
          <w:sz w:val="20"/>
          <w:szCs w:val="20"/>
        </w:rPr>
        <w:t>политика снижения издержек производства </w:t>
      </w:r>
    </w:p>
    <w:p w:rsidR="007C2DAD" w:rsidRPr="004F5635" w:rsidRDefault="007C2DA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br/>
      </w:r>
      <w:r w:rsidR="00471105" w:rsidRPr="004F5635">
        <w:rPr>
          <w:rFonts w:ascii="Times New Roman" w:hAnsi="Times New Roman" w:cs="Times New Roman"/>
          <w:sz w:val="20"/>
          <w:szCs w:val="20"/>
        </w:rPr>
        <w:t>8</w:t>
      </w:r>
      <w:r w:rsidR="00EF606D" w:rsidRPr="004F5635">
        <w:rPr>
          <w:rFonts w:ascii="Times New Roman" w:hAnsi="Times New Roman" w:cs="Times New Roman"/>
          <w:sz w:val="20"/>
          <w:szCs w:val="20"/>
        </w:rPr>
        <w:t xml:space="preserve">. </w:t>
      </w:r>
      <w:proofErr w:type="gramStart"/>
      <w:r w:rsidR="00B826D2" w:rsidRPr="004F5635">
        <w:rPr>
          <w:rFonts w:ascii="Times New Roman" w:hAnsi="Times New Roman" w:cs="Times New Roman"/>
          <w:sz w:val="20"/>
          <w:szCs w:val="20"/>
        </w:rPr>
        <w:t>Допустим, что ссуда в размере 100</w:t>
      </w:r>
      <w:r w:rsidR="00495C87">
        <w:rPr>
          <w:rFonts w:ascii="Times New Roman" w:hAnsi="Times New Roman" w:cs="Times New Roman"/>
          <w:sz w:val="20"/>
          <w:szCs w:val="20"/>
        </w:rPr>
        <w:t xml:space="preserve"> </w:t>
      </w:r>
      <w:proofErr w:type="spellStart"/>
      <w:r w:rsidR="00495C87">
        <w:rPr>
          <w:rFonts w:ascii="Times New Roman" w:hAnsi="Times New Roman" w:cs="Times New Roman"/>
          <w:sz w:val="20"/>
          <w:szCs w:val="20"/>
        </w:rPr>
        <w:t>ден.ед</w:t>
      </w:r>
      <w:proofErr w:type="spellEnd"/>
      <w:r w:rsidR="00495C87">
        <w:rPr>
          <w:rFonts w:ascii="Times New Roman" w:hAnsi="Times New Roman" w:cs="Times New Roman"/>
          <w:sz w:val="20"/>
          <w:szCs w:val="20"/>
        </w:rPr>
        <w:t>.</w:t>
      </w:r>
      <w:r w:rsidR="00B826D2" w:rsidRPr="004F5635">
        <w:rPr>
          <w:rFonts w:ascii="Times New Roman" w:hAnsi="Times New Roman" w:cs="Times New Roman"/>
          <w:sz w:val="20"/>
          <w:szCs w:val="20"/>
        </w:rPr>
        <w:t xml:space="preserve"> предоставлена банком на один год при условии, что уровень инфляции составляет 12 % в год, а сумма, подлежащая возврату в реальном выражении, равна 105</w:t>
      </w:r>
      <w:r w:rsidR="00495C87">
        <w:rPr>
          <w:rFonts w:ascii="Times New Roman" w:hAnsi="Times New Roman" w:cs="Times New Roman"/>
          <w:sz w:val="20"/>
          <w:szCs w:val="20"/>
        </w:rPr>
        <w:t xml:space="preserve"> </w:t>
      </w:r>
      <w:proofErr w:type="spellStart"/>
      <w:r w:rsidR="00495C87">
        <w:rPr>
          <w:rFonts w:ascii="Times New Roman" w:hAnsi="Times New Roman" w:cs="Times New Roman"/>
          <w:sz w:val="20"/>
          <w:szCs w:val="20"/>
        </w:rPr>
        <w:t>ден.ед</w:t>
      </w:r>
      <w:proofErr w:type="spellEnd"/>
      <w:r w:rsidR="00B826D2" w:rsidRPr="004F5635">
        <w:rPr>
          <w:rFonts w:ascii="Times New Roman" w:hAnsi="Times New Roman" w:cs="Times New Roman"/>
          <w:sz w:val="20"/>
          <w:szCs w:val="20"/>
        </w:rPr>
        <w:t>. Какова в данном случае номинальная ставка процента по кредиту? </w:t>
      </w:r>
      <w:r w:rsidR="00B826D2" w:rsidRPr="004F5635">
        <w:rPr>
          <w:rFonts w:ascii="Times New Roman" w:hAnsi="Times New Roman" w:cs="Times New Roman"/>
          <w:sz w:val="20"/>
          <w:szCs w:val="20"/>
        </w:rPr>
        <w:br/>
        <w:t>а) 5%</w:t>
      </w:r>
      <w:r w:rsidR="00B826D2" w:rsidRPr="004F5635">
        <w:rPr>
          <w:rFonts w:ascii="Times New Roman" w:hAnsi="Times New Roman" w:cs="Times New Roman"/>
          <w:sz w:val="20"/>
          <w:szCs w:val="20"/>
        </w:rPr>
        <w:br/>
        <w:t>б) 7% </w:t>
      </w:r>
      <w:r w:rsidR="00B826D2" w:rsidRPr="004F5635">
        <w:rPr>
          <w:rFonts w:ascii="Times New Roman" w:hAnsi="Times New Roman" w:cs="Times New Roman"/>
          <w:sz w:val="20"/>
          <w:szCs w:val="20"/>
        </w:rPr>
        <w:br/>
        <w:t xml:space="preserve">в) </w:t>
      </w:r>
      <w:r w:rsidR="00F74C4A" w:rsidRPr="004F5635">
        <w:rPr>
          <w:rFonts w:ascii="Times New Roman" w:hAnsi="Times New Roman" w:cs="Times New Roman"/>
          <w:sz w:val="20"/>
          <w:szCs w:val="20"/>
        </w:rPr>
        <w:t>12%</w:t>
      </w:r>
      <w:r w:rsidR="00B826D2" w:rsidRPr="004F5635">
        <w:rPr>
          <w:rFonts w:ascii="Times New Roman" w:hAnsi="Times New Roman" w:cs="Times New Roman"/>
          <w:sz w:val="20"/>
          <w:szCs w:val="20"/>
        </w:rPr>
        <w:br/>
        <w:t xml:space="preserve">г) </w:t>
      </w:r>
      <w:r w:rsidR="00F74C4A" w:rsidRPr="004F5635">
        <w:rPr>
          <w:rFonts w:ascii="Times New Roman" w:hAnsi="Times New Roman" w:cs="Times New Roman"/>
          <w:sz w:val="20"/>
          <w:szCs w:val="20"/>
        </w:rPr>
        <w:t>17,6% </w:t>
      </w:r>
      <w:r w:rsidR="00495C87">
        <w:rPr>
          <w:rFonts w:ascii="Times New Roman" w:hAnsi="Times New Roman" w:cs="Times New Roman"/>
          <w:sz w:val="20"/>
          <w:szCs w:val="20"/>
        </w:rPr>
        <w:br/>
      </w:r>
      <w:proofErr w:type="spellStart"/>
      <w:r w:rsidR="00495C87">
        <w:rPr>
          <w:rFonts w:ascii="Times New Roman" w:hAnsi="Times New Roman" w:cs="Times New Roman"/>
          <w:sz w:val="20"/>
          <w:szCs w:val="20"/>
        </w:rPr>
        <w:t>д</w:t>
      </w:r>
      <w:proofErr w:type="spellEnd"/>
      <w:r w:rsidR="00495C87">
        <w:rPr>
          <w:rFonts w:ascii="Times New Roman" w:hAnsi="Times New Roman" w:cs="Times New Roman"/>
          <w:sz w:val="20"/>
          <w:szCs w:val="20"/>
        </w:rPr>
        <w:t>) 19,3%</w:t>
      </w:r>
      <w:proofErr w:type="gramEnd"/>
    </w:p>
    <w:p w:rsidR="007C2DAD" w:rsidRPr="004F5635" w:rsidRDefault="007C2DAD" w:rsidP="004F5635">
      <w:pPr>
        <w:spacing w:after="0" w:line="240" w:lineRule="auto"/>
        <w:rPr>
          <w:rFonts w:ascii="Times New Roman" w:hAnsi="Times New Roman" w:cs="Times New Roman"/>
          <w:sz w:val="20"/>
          <w:szCs w:val="20"/>
        </w:rPr>
      </w:pPr>
    </w:p>
    <w:p w:rsidR="005C47D4" w:rsidRPr="004F5635" w:rsidRDefault="00F74C4A"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9</w:t>
      </w:r>
      <w:r w:rsidR="00CF33DF" w:rsidRPr="004F5635">
        <w:rPr>
          <w:rFonts w:ascii="Times New Roman" w:hAnsi="Times New Roman" w:cs="Times New Roman"/>
          <w:sz w:val="20"/>
          <w:szCs w:val="20"/>
        </w:rPr>
        <w:t>. Годовой темп инфляции в стране составил 30</w:t>
      </w:r>
      <w:r w:rsidR="005C47D4" w:rsidRPr="004F5635">
        <w:rPr>
          <w:rFonts w:ascii="Times New Roman" w:hAnsi="Times New Roman" w:cs="Times New Roman"/>
          <w:sz w:val="20"/>
          <w:szCs w:val="20"/>
        </w:rPr>
        <w:t>0</w:t>
      </w:r>
      <w:r w:rsidR="00CF33DF" w:rsidRPr="004F5635">
        <w:rPr>
          <w:rFonts w:ascii="Times New Roman" w:hAnsi="Times New Roman" w:cs="Times New Roman"/>
          <w:sz w:val="20"/>
          <w:szCs w:val="20"/>
        </w:rPr>
        <w:t xml:space="preserve"> %. Это означает, что средний уровень цен в этой стр</w:t>
      </w:r>
      <w:r w:rsidRPr="004F5635">
        <w:rPr>
          <w:rFonts w:ascii="Times New Roman" w:hAnsi="Times New Roman" w:cs="Times New Roman"/>
          <w:sz w:val="20"/>
          <w:szCs w:val="20"/>
        </w:rPr>
        <w:t>ане за год: </w:t>
      </w:r>
      <w:r w:rsidRPr="004F5635">
        <w:rPr>
          <w:rFonts w:ascii="Times New Roman" w:hAnsi="Times New Roman" w:cs="Times New Roman"/>
          <w:sz w:val="20"/>
          <w:szCs w:val="20"/>
        </w:rPr>
        <w:br/>
        <w:t>а) вырос в 1,3</w:t>
      </w:r>
      <w:r w:rsidR="005C47D4" w:rsidRPr="004F5635">
        <w:rPr>
          <w:rFonts w:ascii="Times New Roman" w:hAnsi="Times New Roman" w:cs="Times New Roman"/>
          <w:sz w:val="20"/>
          <w:szCs w:val="20"/>
        </w:rPr>
        <w:t xml:space="preserve"> раза</w:t>
      </w:r>
      <w:r w:rsidR="00CF33DF" w:rsidRPr="004F5635">
        <w:rPr>
          <w:rFonts w:ascii="Times New Roman" w:hAnsi="Times New Roman" w:cs="Times New Roman"/>
          <w:sz w:val="20"/>
          <w:szCs w:val="20"/>
        </w:rPr>
        <w:br/>
        <w:t xml:space="preserve">б) вырос в </w:t>
      </w:r>
      <w:r w:rsidRPr="004F5635">
        <w:rPr>
          <w:rFonts w:ascii="Times New Roman" w:hAnsi="Times New Roman" w:cs="Times New Roman"/>
          <w:sz w:val="20"/>
          <w:szCs w:val="20"/>
        </w:rPr>
        <w:t>2</w:t>
      </w:r>
      <w:r w:rsidR="00CF33DF" w:rsidRPr="004F5635">
        <w:rPr>
          <w:rFonts w:ascii="Times New Roman" w:hAnsi="Times New Roman" w:cs="Times New Roman"/>
          <w:sz w:val="20"/>
          <w:szCs w:val="20"/>
        </w:rPr>
        <w:t xml:space="preserve"> раза</w:t>
      </w:r>
      <w:r w:rsidRPr="004F5635">
        <w:rPr>
          <w:rFonts w:ascii="Times New Roman" w:hAnsi="Times New Roman" w:cs="Times New Roman"/>
          <w:sz w:val="20"/>
          <w:szCs w:val="20"/>
        </w:rPr>
        <w:t> </w:t>
      </w:r>
      <w:r w:rsidRPr="004F5635">
        <w:rPr>
          <w:rFonts w:ascii="Times New Roman" w:hAnsi="Times New Roman" w:cs="Times New Roman"/>
          <w:sz w:val="20"/>
          <w:szCs w:val="20"/>
        </w:rPr>
        <w:br/>
        <w:t>в) вырос в 3</w:t>
      </w:r>
      <w:r w:rsidR="005C47D4" w:rsidRPr="004F5635">
        <w:rPr>
          <w:rFonts w:ascii="Times New Roman" w:hAnsi="Times New Roman" w:cs="Times New Roman"/>
          <w:sz w:val="20"/>
          <w:szCs w:val="20"/>
        </w:rPr>
        <w:t xml:space="preserve"> раза</w:t>
      </w:r>
    </w:p>
    <w:p w:rsidR="007C2DAD" w:rsidRPr="004F5635" w:rsidRDefault="005C47D4"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г) вырос в </w:t>
      </w:r>
      <w:r w:rsidR="00F74C4A" w:rsidRPr="004F5635">
        <w:rPr>
          <w:rFonts w:ascii="Times New Roman" w:hAnsi="Times New Roman" w:cs="Times New Roman"/>
          <w:sz w:val="20"/>
          <w:szCs w:val="20"/>
        </w:rPr>
        <w:t xml:space="preserve">4 </w:t>
      </w:r>
      <w:r w:rsidRPr="004F5635">
        <w:rPr>
          <w:rFonts w:ascii="Times New Roman" w:hAnsi="Times New Roman" w:cs="Times New Roman"/>
          <w:sz w:val="20"/>
          <w:szCs w:val="20"/>
        </w:rPr>
        <w:t>раза</w:t>
      </w:r>
      <w:r w:rsidRPr="004F5635">
        <w:rPr>
          <w:rFonts w:ascii="Times New Roman" w:hAnsi="Times New Roman" w:cs="Times New Roman"/>
          <w:sz w:val="20"/>
          <w:szCs w:val="20"/>
        </w:rPr>
        <w:br/>
        <w:t>д) не изменился</w:t>
      </w:r>
      <w:r w:rsidR="00CF33DF" w:rsidRPr="004F5635">
        <w:rPr>
          <w:rFonts w:ascii="Times New Roman" w:hAnsi="Times New Roman" w:cs="Times New Roman"/>
          <w:sz w:val="20"/>
          <w:szCs w:val="20"/>
        </w:rPr>
        <w:br/>
      </w:r>
    </w:p>
    <w:p w:rsidR="004E4D86" w:rsidRPr="004F5635" w:rsidRDefault="00F74C4A"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10</w:t>
      </w:r>
      <w:r w:rsidR="00CF33DF" w:rsidRPr="004F5635">
        <w:rPr>
          <w:rFonts w:ascii="Times New Roman" w:hAnsi="Times New Roman" w:cs="Times New Roman"/>
          <w:sz w:val="20"/>
          <w:szCs w:val="20"/>
        </w:rPr>
        <w:t xml:space="preserve">. </w:t>
      </w:r>
      <w:proofErr w:type="gramStart"/>
      <w:r w:rsidR="00CF33DF" w:rsidRPr="004F5635">
        <w:rPr>
          <w:rFonts w:ascii="Times New Roman" w:hAnsi="Times New Roman" w:cs="Times New Roman"/>
          <w:sz w:val="20"/>
          <w:szCs w:val="20"/>
        </w:rPr>
        <w:t>Что из перечисленного ниже отличает импортную квоту от импортной пошлины? </w:t>
      </w:r>
      <w:r w:rsidR="00CF33DF" w:rsidRPr="004F5635">
        <w:rPr>
          <w:rFonts w:ascii="Times New Roman" w:hAnsi="Times New Roman" w:cs="Times New Roman"/>
          <w:sz w:val="20"/>
          <w:szCs w:val="20"/>
        </w:rPr>
        <w:br/>
        <w:t xml:space="preserve">а) </w:t>
      </w:r>
      <w:r w:rsidR="004E4D86" w:rsidRPr="004F5635">
        <w:rPr>
          <w:rFonts w:ascii="Times New Roman" w:hAnsi="Times New Roman" w:cs="Times New Roman"/>
          <w:sz w:val="20"/>
          <w:szCs w:val="20"/>
        </w:rPr>
        <w:t>к</w:t>
      </w:r>
      <w:r w:rsidR="00CF33DF" w:rsidRPr="004F5635">
        <w:rPr>
          <w:rFonts w:ascii="Times New Roman" w:hAnsi="Times New Roman" w:cs="Times New Roman"/>
          <w:sz w:val="20"/>
          <w:szCs w:val="20"/>
        </w:rPr>
        <w:t>вота способствует увеличению выигрыша отечественных произ</w:t>
      </w:r>
      <w:r w:rsidR="004E4D86" w:rsidRPr="004F5635">
        <w:rPr>
          <w:rFonts w:ascii="Times New Roman" w:hAnsi="Times New Roman" w:cs="Times New Roman"/>
          <w:sz w:val="20"/>
          <w:szCs w:val="20"/>
        </w:rPr>
        <w:t>водителей, а пошлина – снижению </w:t>
      </w:r>
      <w:r w:rsidR="004E4D86" w:rsidRPr="004F5635">
        <w:rPr>
          <w:rFonts w:ascii="Times New Roman" w:hAnsi="Times New Roman" w:cs="Times New Roman"/>
          <w:sz w:val="20"/>
          <w:szCs w:val="20"/>
        </w:rPr>
        <w:br/>
        <w:t>б) с</w:t>
      </w:r>
      <w:r w:rsidR="00CF33DF" w:rsidRPr="004F5635">
        <w:rPr>
          <w:rFonts w:ascii="Times New Roman" w:hAnsi="Times New Roman" w:cs="Times New Roman"/>
          <w:sz w:val="20"/>
          <w:szCs w:val="20"/>
        </w:rPr>
        <w:t>тавки пошлины устанавливаются государственными органами страны-импортера товара, в то время как квота всегда является результатом совместного решения государственных органов страны-э</w:t>
      </w:r>
      <w:r w:rsidR="004E4D86" w:rsidRPr="004F5635">
        <w:rPr>
          <w:rFonts w:ascii="Times New Roman" w:hAnsi="Times New Roman" w:cs="Times New Roman"/>
          <w:sz w:val="20"/>
          <w:szCs w:val="20"/>
        </w:rPr>
        <w:t>кспортера и страны-импортера</w:t>
      </w:r>
      <w:r w:rsidR="004E4D86" w:rsidRPr="004F5635">
        <w:rPr>
          <w:rFonts w:ascii="Times New Roman" w:hAnsi="Times New Roman" w:cs="Times New Roman"/>
          <w:sz w:val="20"/>
          <w:szCs w:val="20"/>
        </w:rPr>
        <w:br/>
        <w:t>в) к</w:t>
      </w:r>
      <w:r w:rsidR="00CF33DF" w:rsidRPr="004F5635">
        <w:rPr>
          <w:rFonts w:ascii="Times New Roman" w:hAnsi="Times New Roman" w:cs="Times New Roman"/>
          <w:sz w:val="20"/>
          <w:szCs w:val="20"/>
        </w:rPr>
        <w:t>вота является прямым ограничением на количество ввозимого товара, а пошлина представляет собой налог на импортируемый товар</w:t>
      </w:r>
      <w:proofErr w:type="gramEnd"/>
      <w:r w:rsidR="004E4D86" w:rsidRPr="004F5635">
        <w:rPr>
          <w:rFonts w:ascii="Times New Roman" w:hAnsi="Times New Roman" w:cs="Times New Roman"/>
          <w:sz w:val="20"/>
          <w:szCs w:val="20"/>
        </w:rPr>
        <w:br/>
        <w:t>г) в</w:t>
      </w:r>
      <w:r w:rsidR="00CF33DF" w:rsidRPr="004F5635">
        <w:rPr>
          <w:rFonts w:ascii="Times New Roman" w:hAnsi="Times New Roman" w:cs="Times New Roman"/>
          <w:sz w:val="20"/>
          <w:szCs w:val="20"/>
        </w:rPr>
        <w:t>ведение пошлины, как правило, повышает цену товара на внутреннем рынке, тогда как при установлении кво</w:t>
      </w:r>
      <w:r w:rsidR="004E4D86" w:rsidRPr="004F5635">
        <w:rPr>
          <w:rFonts w:ascii="Times New Roman" w:hAnsi="Times New Roman" w:cs="Times New Roman"/>
          <w:sz w:val="20"/>
          <w:szCs w:val="20"/>
        </w:rPr>
        <w:t>ты эта цена не меняется</w:t>
      </w:r>
    </w:p>
    <w:p w:rsidR="00CF33DF"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д) введение пошлины приводит к возникновению </w:t>
      </w:r>
      <w:r w:rsidR="00F74C4A" w:rsidRPr="004F5635">
        <w:rPr>
          <w:rFonts w:ascii="Times New Roman" w:hAnsi="Times New Roman" w:cs="Times New Roman"/>
          <w:sz w:val="20"/>
          <w:szCs w:val="20"/>
        </w:rPr>
        <w:t xml:space="preserve">избытка </w:t>
      </w:r>
      <w:r w:rsidRPr="004F5635">
        <w:rPr>
          <w:rFonts w:ascii="Times New Roman" w:hAnsi="Times New Roman" w:cs="Times New Roman"/>
          <w:sz w:val="20"/>
          <w:szCs w:val="20"/>
        </w:rPr>
        <w:t>товара на внутреннем рынке, а введение</w:t>
      </w:r>
      <w:r w:rsidR="00425639">
        <w:rPr>
          <w:rFonts w:ascii="Times New Roman" w:hAnsi="Times New Roman" w:cs="Times New Roman"/>
          <w:sz w:val="20"/>
          <w:szCs w:val="20"/>
        </w:rPr>
        <w:t xml:space="preserve"> квоты этот дефицит ликвидирует</w:t>
      </w:r>
      <w:r w:rsidR="00CF33DF" w:rsidRPr="004F5635">
        <w:rPr>
          <w:rFonts w:ascii="Times New Roman" w:hAnsi="Times New Roman" w:cs="Times New Roman"/>
          <w:sz w:val="20"/>
          <w:szCs w:val="20"/>
        </w:rPr>
        <w:br/>
      </w:r>
    </w:p>
    <w:p w:rsidR="00D94516" w:rsidRPr="004F5635" w:rsidRDefault="00D94516" w:rsidP="004F5635">
      <w:pPr>
        <w:spacing w:line="240" w:lineRule="auto"/>
        <w:jc w:val="center"/>
        <w:rPr>
          <w:rFonts w:ascii="Times New Roman" w:hAnsi="Times New Roman" w:cs="Times New Roman"/>
          <w:b/>
          <w:sz w:val="20"/>
          <w:szCs w:val="20"/>
        </w:rPr>
      </w:pPr>
      <w:r w:rsidRPr="004F5635">
        <w:rPr>
          <w:rFonts w:ascii="Times New Roman" w:hAnsi="Times New Roman" w:cs="Times New Roman"/>
          <w:b/>
          <w:sz w:val="20"/>
          <w:szCs w:val="20"/>
        </w:rPr>
        <w:t>Тест № 3</w:t>
      </w:r>
    </w:p>
    <w:p w:rsidR="00D94516" w:rsidRPr="004F5635" w:rsidRDefault="00D94516" w:rsidP="004F5635">
      <w:pPr>
        <w:spacing w:line="240" w:lineRule="auto"/>
        <w:jc w:val="center"/>
        <w:rPr>
          <w:rFonts w:ascii="Times New Roman" w:hAnsi="Times New Roman" w:cs="Times New Roman"/>
          <w:b/>
          <w:sz w:val="20"/>
          <w:szCs w:val="20"/>
        </w:rPr>
      </w:pPr>
      <w:r w:rsidRPr="004F5635">
        <w:rPr>
          <w:rFonts w:ascii="Times New Roman" w:hAnsi="Times New Roman" w:cs="Times New Roman"/>
          <w:b/>
          <w:sz w:val="20"/>
          <w:szCs w:val="20"/>
        </w:rPr>
        <w:t>5:</w:t>
      </w:r>
      <w:r w:rsidRPr="004F5635">
        <w:rPr>
          <w:rFonts w:ascii="Times New Roman" w:hAnsi="Times New Roman" w:cs="Times New Roman"/>
          <w:b/>
          <w:sz w:val="20"/>
          <w:szCs w:val="20"/>
          <w:lang w:val="en-US"/>
        </w:rPr>
        <w:t>N</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 xml:space="preserve">1. Конкурентная фирма, </w:t>
      </w:r>
      <w:proofErr w:type="spellStart"/>
      <w:r w:rsidRPr="004F5635">
        <w:rPr>
          <w:rFonts w:ascii="Times New Roman" w:hAnsi="Times New Roman" w:cs="Times New Roman"/>
          <w:bCs/>
          <w:sz w:val="20"/>
          <w:szCs w:val="20"/>
        </w:rPr>
        <w:t>максимизирующая</w:t>
      </w:r>
      <w:proofErr w:type="spellEnd"/>
      <w:r w:rsidRPr="004F5635">
        <w:rPr>
          <w:rFonts w:ascii="Times New Roman" w:hAnsi="Times New Roman" w:cs="Times New Roman"/>
          <w:bCs/>
          <w:sz w:val="20"/>
          <w:szCs w:val="20"/>
        </w:rPr>
        <w:t xml:space="preserve"> прибыль в долгосрочном периоде, произвела 50 единиц продукции и продала их по цене 10 </w:t>
      </w:r>
      <w:proofErr w:type="spellStart"/>
      <w:r w:rsidRPr="004F5635">
        <w:rPr>
          <w:rFonts w:ascii="Times New Roman" w:hAnsi="Times New Roman" w:cs="Times New Roman"/>
          <w:bCs/>
          <w:sz w:val="20"/>
          <w:szCs w:val="20"/>
        </w:rPr>
        <w:t>ден</w:t>
      </w:r>
      <w:proofErr w:type="spellEnd"/>
      <w:r w:rsidRPr="004F5635">
        <w:rPr>
          <w:rFonts w:ascii="Times New Roman" w:hAnsi="Times New Roman" w:cs="Times New Roman"/>
          <w:bCs/>
          <w:sz w:val="20"/>
          <w:szCs w:val="20"/>
        </w:rPr>
        <w:t xml:space="preserve">. ед. Можно утверждать, что: </w:t>
      </w:r>
    </w:p>
    <w:p w:rsidR="004E4D86" w:rsidRPr="004F5635" w:rsidRDefault="00735C27"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а) A</w:t>
      </w:r>
      <w:r w:rsidR="004E4D86" w:rsidRPr="004F5635">
        <w:rPr>
          <w:rFonts w:ascii="Times New Roman" w:hAnsi="Times New Roman" w:cs="Times New Roman"/>
          <w:bCs/>
          <w:sz w:val="20"/>
          <w:szCs w:val="20"/>
        </w:rPr>
        <w:t xml:space="preserve">C(50)=10 </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 xml:space="preserve">б) MC(50)=10 </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в) ATC(49)&lt;ATC(50) </w:t>
      </w:r>
    </w:p>
    <w:p w:rsidR="004E4D86" w:rsidRPr="004F5635" w:rsidRDefault="00735C27"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г) MC(50)=A</w:t>
      </w:r>
      <w:r w:rsidR="004E4D86" w:rsidRPr="004F5635">
        <w:rPr>
          <w:rFonts w:ascii="Times New Roman" w:hAnsi="Times New Roman" w:cs="Times New Roman"/>
          <w:bCs/>
          <w:sz w:val="20"/>
          <w:szCs w:val="20"/>
        </w:rPr>
        <w:t>C(50)</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 xml:space="preserve">д) MR=10 </w:t>
      </w:r>
    </w:p>
    <w:p w:rsidR="004E4D86" w:rsidRPr="004F5635" w:rsidRDefault="004E4D86" w:rsidP="004F5635">
      <w:pPr>
        <w:spacing w:after="0" w:line="240" w:lineRule="auto"/>
        <w:rPr>
          <w:rFonts w:ascii="Times New Roman" w:hAnsi="Times New Roman" w:cs="Times New Roman"/>
          <w:bCs/>
          <w:sz w:val="20"/>
          <w:szCs w:val="20"/>
        </w:rPr>
      </w:pP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 xml:space="preserve">2. Фирма «Скорость ветра» занимается изготовлением полиграфической продукции. К постоянным издержкам фирмы в краткосрочном периоде следует отнести: </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а) р</w:t>
      </w:r>
      <w:r w:rsidR="0032418E" w:rsidRPr="004F5635">
        <w:rPr>
          <w:rFonts w:ascii="Times New Roman" w:hAnsi="Times New Roman" w:cs="Times New Roman"/>
          <w:bCs/>
          <w:sz w:val="20"/>
          <w:szCs w:val="20"/>
        </w:rPr>
        <w:t>асходы на оплату труда бухгалтера</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б</w:t>
      </w:r>
      <w:r w:rsidR="0032418E" w:rsidRPr="004F5635">
        <w:rPr>
          <w:rFonts w:ascii="Times New Roman" w:hAnsi="Times New Roman" w:cs="Times New Roman"/>
          <w:bCs/>
          <w:sz w:val="20"/>
          <w:szCs w:val="20"/>
        </w:rPr>
        <w:t>) выплаты налога на имущество</w:t>
      </w:r>
      <w:r w:rsidRPr="004F5635">
        <w:rPr>
          <w:rFonts w:ascii="Times New Roman" w:hAnsi="Times New Roman" w:cs="Times New Roman"/>
          <w:bCs/>
          <w:sz w:val="20"/>
          <w:szCs w:val="20"/>
        </w:rPr>
        <w:t xml:space="preserve"> </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в) расходы н</w:t>
      </w:r>
      <w:r w:rsidR="0032418E" w:rsidRPr="004F5635">
        <w:rPr>
          <w:rFonts w:ascii="Times New Roman" w:hAnsi="Times New Roman" w:cs="Times New Roman"/>
          <w:sz w:val="20"/>
          <w:szCs w:val="20"/>
        </w:rPr>
        <w:t>а приобретение бумаги</w:t>
      </w:r>
      <w:r w:rsidRPr="004F5635">
        <w:rPr>
          <w:rFonts w:ascii="Times New Roman" w:hAnsi="Times New Roman" w:cs="Times New Roman"/>
          <w:sz w:val="20"/>
          <w:szCs w:val="20"/>
        </w:rPr>
        <w:t xml:space="preserve"> </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расх</w:t>
      </w:r>
      <w:r w:rsidR="0032418E" w:rsidRPr="004F5635">
        <w:rPr>
          <w:rFonts w:ascii="Times New Roman" w:hAnsi="Times New Roman" w:cs="Times New Roman"/>
          <w:sz w:val="20"/>
          <w:szCs w:val="20"/>
        </w:rPr>
        <w:t>оды на покупку чернил и краски</w:t>
      </w:r>
    </w:p>
    <w:p w:rsidR="004E4D86" w:rsidRPr="004F5635" w:rsidRDefault="004E4D86" w:rsidP="004F5635">
      <w:pPr>
        <w:spacing w:after="0" w:line="240" w:lineRule="auto"/>
        <w:rPr>
          <w:rFonts w:ascii="Times New Roman" w:hAnsi="Times New Roman" w:cs="Times New Roman"/>
          <w:sz w:val="20"/>
          <w:szCs w:val="20"/>
        </w:rPr>
      </w:pPr>
      <w:r w:rsidRPr="004F5635">
        <w:rPr>
          <w:rFonts w:ascii="Times New Roman" w:hAnsi="Times New Roman" w:cs="Times New Roman"/>
          <w:bCs/>
          <w:sz w:val="20"/>
          <w:szCs w:val="20"/>
        </w:rPr>
        <w:t>д) р</w:t>
      </w:r>
      <w:r w:rsidR="0032418E" w:rsidRPr="004F5635">
        <w:rPr>
          <w:rFonts w:ascii="Times New Roman" w:hAnsi="Times New Roman" w:cs="Times New Roman"/>
          <w:bCs/>
          <w:sz w:val="20"/>
          <w:szCs w:val="20"/>
        </w:rPr>
        <w:t>асходы на страхование от пожара</w:t>
      </w:r>
      <w:r w:rsidRPr="004F5635">
        <w:rPr>
          <w:rFonts w:ascii="Times New Roman" w:hAnsi="Times New Roman" w:cs="Times New Roman"/>
          <w:bCs/>
          <w:sz w:val="20"/>
          <w:szCs w:val="20"/>
        </w:rPr>
        <w:t xml:space="preserve"> </w:t>
      </w:r>
    </w:p>
    <w:p w:rsidR="008D4FFF" w:rsidRPr="004F5635" w:rsidRDefault="008D4FFF" w:rsidP="004F5635">
      <w:pPr>
        <w:spacing w:after="0" w:line="240" w:lineRule="auto"/>
        <w:rPr>
          <w:rFonts w:ascii="Times New Roman" w:hAnsi="Times New Roman" w:cs="Times New Roman"/>
          <w:sz w:val="20"/>
          <w:szCs w:val="20"/>
        </w:rPr>
      </w:pPr>
    </w:p>
    <w:p w:rsidR="0032418E"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3</w:t>
      </w:r>
      <w:r w:rsidR="009C30BC" w:rsidRPr="004F5635">
        <w:rPr>
          <w:rFonts w:ascii="Times New Roman" w:hAnsi="Times New Roman" w:cs="Times New Roman"/>
          <w:sz w:val="20"/>
          <w:szCs w:val="20"/>
        </w:rPr>
        <w:t xml:space="preserve">. </w:t>
      </w:r>
      <w:r w:rsidRPr="004F5635">
        <w:rPr>
          <w:rFonts w:ascii="Times New Roman" w:hAnsi="Times New Roman" w:cs="Times New Roman"/>
          <w:sz w:val="20"/>
          <w:szCs w:val="20"/>
        </w:rPr>
        <w:t>Для расчета вклада фирмы в созданный ВВП, исчисленный методом</w:t>
      </w:r>
      <w:r w:rsidR="00735C27" w:rsidRPr="004F5635">
        <w:rPr>
          <w:rFonts w:ascii="Times New Roman" w:hAnsi="Times New Roman" w:cs="Times New Roman"/>
          <w:sz w:val="20"/>
          <w:szCs w:val="20"/>
        </w:rPr>
        <w:t xml:space="preserve"> добавленной стоимости</w:t>
      </w:r>
      <w:r w:rsidRPr="004F5635">
        <w:rPr>
          <w:rFonts w:ascii="Times New Roman" w:hAnsi="Times New Roman" w:cs="Times New Roman"/>
          <w:sz w:val="20"/>
          <w:szCs w:val="20"/>
        </w:rPr>
        <w:t>, необходимо из рыночной стоимости реализованной продукции вычесть: </w:t>
      </w:r>
      <w:r w:rsidRPr="004F5635">
        <w:rPr>
          <w:rFonts w:ascii="Times New Roman" w:hAnsi="Times New Roman" w:cs="Times New Roman"/>
          <w:sz w:val="20"/>
          <w:szCs w:val="20"/>
        </w:rPr>
        <w:br/>
        <w:t>а) все косвенные налоги</w:t>
      </w:r>
      <w:r w:rsidRPr="004F5635">
        <w:rPr>
          <w:rFonts w:ascii="Times New Roman" w:hAnsi="Times New Roman" w:cs="Times New Roman"/>
          <w:sz w:val="20"/>
          <w:szCs w:val="20"/>
        </w:rPr>
        <w:br/>
        <w:t>б) нераспределенную прибыль </w:t>
      </w:r>
      <w:r w:rsidRPr="004F5635">
        <w:rPr>
          <w:rFonts w:ascii="Times New Roman" w:hAnsi="Times New Roman" w:cs="Times New Roman"/>
          <w:sz w:val="20"/>
          <w:szCs w:val="20"/>
        </w:rPr>
        <w:br/>
        <w:t>в) амортизацию </w:t>
      </w:r>
      <w:r w:rsidRPr="004F5635">
        <w:rPr>
          <w:rFonts w:ascii="Times New Roman" w:hAnsi="Times New Roman" w:cs="Times New Roman"/>
          <w:sz w:val="20"/>
          <w:szCs w:val="20"/>
        </w:rPr>
        <w:br/>
        <w:t>г) объем покупок материалов у других фирм </w:t>
      </w:r>
    </w:p>
    <w:p w:rsidR="0032418E"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затраты на покупку полуфабрикатов у других производителей</w:t>
      </w:r>
    </w:p>
    <w:p w:rsidR="00A251BD" w:rsidRPr="004F5635" w:rsidRDefault="00A251BD" w:rsidP="004F5635">
      <w:pPr>
        <w:spacing w:after="0" w:line="240" w:lineRule="auto"/>
        <w:rPr>
          <w:rFonts w:ascii="Times New Roman" w:hAnsi="Times New Roman" w:cs="Times New Roman"/>
          <w:sz w:val="20"/>
          <w:szCs w:val="20"/>
        </w:rPr>
      </w:pP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4. К государственным трансфертам относятся:</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а) ежемесячные пособия на детей</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б) расходы государства на закупку компьютеров для государственных школ</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в) пособия по безработице </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lastRenderedPageBreak/>
        <w:t>г) закупка региональным правительством прививок для детских садов</w:t>
      </w:r>
    </w:p>
    <w:p w:rsidR="00A251BD" w:rsidRPr="004F5635" w:rsidRDefault="00A251B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выплата пособия по инвалидности</w:t>
      </w:r>
    </w:p>
    <w:p w:rsidR="0032418E" w:rsidRPr="004F5635" w:rsidRDefault="0032418E" w:rsidP="004F5635">
      <w:pPr>
        <w:spacing w:after="0" w:line="240" w:lineRule="auto"/>
        <w:rPr>
          <w:rFonts w:ascii="Times New Roman" w:hAnsi="Times New Roman" w:cs="Times New Roman"/>
          <w:sz w:val="20"/>
          <w:szCs w:val="20"/>
        </w:rPr>
      </w:pPr>
    </w:p>
    <w:p w:rsidR="00041585"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5.</w:t>
      </w:r>
      <w:r w:rsidR="00041585" w:rsidRPr="004F5635">
        <w:rPr>
          <w:rFonts w:ascii="Times New Roman" w:hAnsi="Times New Roman" w:cs="Times New Roman"/>
          <w:sz w:val="20"/>
          <w:szCs w:val="20"/>
        </w:rPr>
        <w:t xml:space="preserve"> Личные потребительские расходы домохозяйств – это: </w:t>
      </w:r>
      <w:r w:rsidR="00041585" w:rsidRPr="004F5635">
        <w:rPr>
          <w:rFonts w:ascii="Times New Roman" w:hAnsi="Times New Roman" w:cs="Times New Roman"/>
          <w:sz w:val="20"/>
          <w:szCs w:val="20"/>
        </w:rPr>
        <w:br/>
        <w:t xml:space="preserve">а) расходы домохозяйств на приобретение товаров кратковременного пользования </w:t>
      </w:r>
    </w:p>
    <w:p w:rsidR="00041585"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б) расходы домохозяйств на приобретение </w:t>
      </w:r>
      <w:r w:rsidR="00495C87">
        <w:rPr>
          <w:rFonts w:ascii="Times New Roman" w:hAnsi="Times New Roman" w:cs="Times New Roman"/>
          <w:sz w:val="20"/>
          <w:szCs w:val="20"/>
        </w:rPr>
        <w:t>товаров длительного пользования</w:t>
      </w:r>
      <w:r w:rsidRPr="004F5635">
        <w:rPr>
          <w:rFonts w:ascii="Times New Roman" w:hAnsi="Times New Roman" w:cs="Times New Roman"/>
          <w:sz w:val="20"/>
          <w:szCs w:val="20"/>
        </w:rPr>
        <w:t> </w:t>
      </w:r>
    </w:p>
    <w:p w:rsidR="00041585"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в) расходы домохозяйств на приобретение услуг </w:t>
      </w:r>
    </w:p>
    <w:p w:rsidR="00041585"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трансфертные платежи и налоги</w:t>
      </w:r>
    </w:p>
    <w:p w:rsidR="00041585"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расходы домохозяйств на приобретение т</w:t>
      </w:r>
      <w:r w:rsidR="00495C87">
        <w:rPr>
          <w:rFonts w:ascii="Times New Roman" w:hAnsi="Times New Roman" w:cs="Times New Roman"/>
          <w:sz w:val="20"/>
          <w:szCs w:val="20"/>
        </w:rPr>
        <w:t>оваров и услуг и личные налоги</w:t>
      </w:r>
      <w:r w:rsidRPr="004F5635">
        <w:rPr>
          <w:rFonts w:ascii="Times New Roman" w:hAnsi="Times New Roman" w:cs="Times New Roman"/>
          <w:sz w:val="20"/>
          <w:szCs w:val="20"/>
        </w:rPr>
        <w:br/>
      </w:r>
    </w:p>
    <w:p w:rsidR="00041585"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6</w:t>
      </w:r>
      <w:r w:rsidR="00041585" w:rsidRPr="004F5635">
        <w:rPr>
          <w:rFonts w:ascii="Times New Roman" w:hAnsi="Times New Roman" w:cs="Times New Roman"/>
          <w:sz w:val="20"/>
          <w:szCs w:val="20"/>
        </w:rPr>
        <w:t>. Предельная склонность к сбережению: </w:t>
      </w:r>
      <w:r w:rsidR="00041585" w:rsidRPr="004F5635">
        <w:rPr>
          <w:rFonts w:ascii="Times New Roman" w:hAnsi="Times New Roman" w:cs="Times New Roman"/>
          <w:sz w:val="20"/>
          <w:szCs w:val="20"/>
        </w:rPr>
        <w:br/>
        <w:t xml:space="preserve">а) </w:t>
      </w:r>
      <w:r w:rsidR="00495C87" w:rsidRPr="004F5635">
        <w:rPr>
          <w:rFonts w:ascii="Times New Roman" w:hAnsi="Times New Roman" w:cs="Times New Roman"/>
          <w:sz w:val="20"/>
          <w:szCs w:val="20"/>
        </w:rPr>
        <w:t xml:space="preserve">всегда равна 0  </w:t>
      </w:r>
      <w:r w:rsidR="00041585" w:rsidRPr="004F5635">
        <w:rPr>
          <w:rFonts w:ascii="Times New Roman" w:hAnsi="Times New Roman" w:cs="Times New Roman"/>
          <w:sz w:val="20"/>
          <w:szCs w:val="20"/>
        </w:rPr>
        <w:br/>
        <w:t xml:space="preserve">б) </w:t>
      </w:r>
      <w:r w:rsidR="00495C87" w:rsidRPr="004F5635">
        <w:rPr>
          <w:rFonts w:ascii="Times New Roman" w:hAnsi="Times New Roman" w:cs="Times New Roman"/>
          <w:sz w:val="20"/>
          <w:szCs w:val="20"/>
        </w:rPr>
        <w:t>всегда меньше 1</w:t>
      </w:r>
      <w:r w:rsidR="00041585" w:rsidRPr="004F5635">
        <w:rPr>
          <w:rFonts w:ascii="Times New Roman" w:hAnsi="Times New Roman" w:cs="Times New Roman"/>
          <w:sz w:val="20"/>
          <w:szCs w:val="20"/>
        </w:rPr>
        <w:br/>
        <w:t>в) всегда равна 1</w:t>
      </w:r>
    </w:p>
    <w:p w:rsidR="00041585"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 всегда больше 1</w:t>
      </w:r>
    </w:p>
    <w:p w:rsidR="007C2DAD" w:rsidRPr="004F5635" w:rsidRDefault="00041585"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д) </w:t>
      </w:r>
      <w:r w:rsidR="007E670D" w:rsidRPr="004F5635">
        <w:rPr>
          <w:rFonts w:ascii="Times New Roman" w:hAnsi="Times New Roman" w:cs="Times New Roman"/>
          <w:sz w:val="20"/>
          <w:szCs w:val="20"/>
        </w:rPr>
        <w:t>всегда положительна</w:t>
      </w:r>
    </w:p>
    <w:p w:rsidR="004F5635" w:rsidRDefault="004F5635" w:rsidP="004F5635">
      <w:pPr>
        <w:spacing w:after="0" w:line="240" w:lineRule="auto"/>
        <w:rPr>
          <w:rFonts w:ascii="Times New Roman" w:hAnsi="Times New Roman" w:cs="Times New Roman"/>
          <w:sz w:val="20"/>
          <w:szCs w:val="20"/>
        </w:rPr>
      </w:pPr>
    </w:p>
    <w:p w:rsidR="007E670D" w:rsidRPr="004F5635" w:rsidRDefault="007E670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7.  Из перечисленных явлений периоду экономического спада соответствуют: </w:t>
      </w:r>
      <w:r w:rsidRPr="004F5635">
        <w:rPr>
          <w:rFonts w:ascii="Times New Roman" w:hAnsi="Times New Roman" w:cs="Times New Roman"/>
          <w:sz w:val="20"/>
          <w:szCs w:val="20"/>
        </w:rPr>
        <w:br/>
        <w:t>а) снижение инвестиций в оборудование с длительным сроком службы</w:t>
      </w:r>
      <w:r w:rsidRPr="004F5635">
        <w:rPr>
          <w:rFonts w:ascii="Times New Roman" w:hAnsi="Times New Roman" w:cs="Times New Roman"/>
          <w:sz w:val="20"/>
          <w:szCs w:val="20"/>
        </w:rPr>
        <w:br/>
        <w:t xml:space="preserve">б) </w:t>
      </w:r>
      <w:r w:rsidR="009C30BC" w:rsidRPr="004F5635">
        <w:rPr>
          <w:rFonts w:ascii="Times New Roman" w:hAnsi="Times New Roman" w:cs="Times New Roman"/>
          <w:sz w:val="20"/>
          <w:szCs w:val="20"/>
        </w:rPr>
        <w:t xml:space="preserve">сокращение </w:t>
      </w:r>
      <w:r w:rsidRPr="004F5635">
        <w:rPr>
          <w:rFonts w:ascii="Times New Roman" w:hAnsi="Times New Roman" w:cs="Times New Roman"/>
          <w:sz w:val="20"/>
          <w:szCs w:val="20"/>
        </w:rPr>
        <w:t>спрос</w:t>
      </w:r>
      <w:r w:rsidR="009C30BC" w:rsidRPr="004F5635">
        <w:rPr>
          <w:rFonts w:ascii="Times New Roman" w:hAnsi="Times New Roman" w:cs="Times New Roman"/>
          <w:sz w:val="20"/>
          <w:szCs w:val="20"/>
        </w:rPr>
        <w:t>а</w:t>
      </w:r>
      <w:r w:rsidRPr="004F5635">
        <w:rPr>
          <w:rFonts w:ascii="Times New Roman" w:hAnsi="Times New Roman" w:cs="Times New Roman"/>
          <w:sz w:val="20"/>
          <w:szCs w:val="20"/>
        </w:rPr>
        <w:t xml:space="preserve"> на труд</w:t>
      </w:r>
      <w:r w:rsidRPr="004F5635">
        <w:rPr>
          <w:rFonts w:ascii="Times New Roman" w:hAnsi="Times New Roman" w:cs="Times New Roman"/>
          <w:sz w:val="20"/>
          <w:szCs w:val="20"/>
        </w:rPr>
        <w:br/>
        <w:t>в) сокращение налоговых поступлений </w:t>
      </w:r>
      <w:r w:rsidRPr="004F5635">
        <w:rPr>
          <w:rFonts w:ascii="Times New Roman" w:hAnsi="Times New Roman" w:cs="Times New Roman"/>
          <w:sz w:val="20"/>
          <w:szCs w:val="20"/>
        </w:rPr>
        <w:br/>
        <w:t>г) уменьшение объема пособий по безработице</w:t>
      </w:r>
    </w:p>
    <w:p w:rsidR="007E670D" w:rsidRPr="004F5635" w:rsidRDefault="007E670D"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сокращение реального ВВП </w:t>
      </w:r>
    </w:p>
    <w:p w:rsidR="007C2DAD" w:rsidRPr="004F5635" w:rsidRDefault="007C2DAD" w:rsidP="004F5635">
      <w:pPr>
        <w:spacing w:after="0" w:line="240" w:lineRule="auto"/>
        <w:rPr>
          <w:rFonts w:ascii="Times New Roman" w:hAnsi="Times New Roman" w:cs="Times New Roman"/>
          <w:sz w:val="20"/>
          <w:szCs w:val="20"/>
        </w:rPr>
      </w:pPr>
    </w:p>
    <w:p w:rsidR="0032418E"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8. Инфляционный налог повышается, если: </w:t>
      </w:r>
      <w:r w:rsidRPr="004F5635">
        <w:rPr>
          <w:rFonts w:ascii="Times New Roman" w:hAnsi="Times New Roman" w:cs="Times New Roman"/>
          <w:sz w:val="20"/>
          <w:szCs w:val="20"/>
        </w:rPr>
        <w:br/>
        <w:t>а) увеличивается выпуск государственных облигаций</w:t>
      </w:r>
      <w:r w:rsidRPr="004F5635">
        <w:rPr>
          <w:rFonts w:ascii="Times New Roman" w:hAnsi="Times New Roman" w:cs="Times New Roman"/>
          <w:sz w:val="20"/>
          <w:szCs w:val="20"/>
        </w:rPr>
        <w:br/>
        <w:t xml:space="preserve">б) </w:t>
      </w:r>
      <w:r w:rsidR="00495C87">
        <w:rPr>
          <w:rFonts w:ascii="Times New Roman" w:hAnsi="Times New Roman" w:cs="Times New Roman"/>
          <w:sz w:val="20"/>
          <w:szCs w:val="20"/>
        </w:rPr>
        <w:t>наблюдается уменьшение реальной</w:t>
      </w:r>
      <w:r w:rsidR="009C30BC" w:rsidRPr="004F5635">
        <w:rPr>
          <w:rFonts w:ascii="Times New Roman" w:hAnsi="Times New Roman" w:cs="Times New Roman"/>
          <w:sz w:val="20"/>
          <w:szCs w:val="20"/>
        </w:rPr>
        <w:t xml:space="preserve"> заработн</w:t>
      </w:r>
      <w:r w:rsidR="00495C87">
        <w:rPr>
          <w:rFonts w:ascii="Times New Roman" w:hAnsi="Times New Roman" w:cs="Times New Roman"/>
          <w:sz w:val="20"/>
          <w:szCs w:val="20"/>
        </w:rPr>
        <w:t>ой платы</w:t>
      </w:r>
      <w:r w:rsidRPr="004F5635">
        <w:rPr>
          <w:rFonts w:ascii="Times New Roman" w:hAnsi="Times New Roman" w:cs="Times New Roman"/>
          <w:sz w:val="20"/>
          <w:szCs w:val="20"/>
        </w:rPr>
        <w:br/>
        <w:t>в) повышается фактический темп инфляции</w:t>
      </w:r>
      <w:r w:rsidRPr="004F5635">
        <w:rPr>
          <w:rFonts w:ascii="Times New Roman" w:hAnsi="Times New Roman" w:cs="Times New Roman"/>
          <w:sz w:val="20"/>
          <w:szCs w:val="20"/>
        </w:rPr>
        <w:br/>
        <w:t>г) увеличивается перевод денег с банковских депозитов в наличные средства</w:t>
      </w:r>
    </w:p>
    <w:p w:rsidR="0032418E"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 xml:space="preserve">д) уменьшается спрос населения на </w:t>
      </w:r>
      <w:r w:rsidR="009C30BC" w:rsidRPr="004F5635">
        <w:rPr>
          <w:rFonts w:ascii="Times New Roman" w:hAnsi="Times New Roman" w:cs="Times New Roman"/>
          <w:sz w:val="20"/>
          <w:szCs w:val="20"/>
        </w:rPr>
        <w:t>наличные деньги</w:t>
      </w:r>
    </w:p>
    <w:p w:rsidR="00794A33"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br/>
      </w:r>
      <w:r w:rsidR="00794A33" w:rsidRPr="004F5635">
        <w:rPr>
          <w:rFonts w:ascii="Times New Roman" w:hAnsi="Times New Roman" w:cs="Times New Roman"/>
          <w:sz w:val="20"/>
          <w:szCs w:val="20"/>
        </w:rPr>
        <w:t xml:space="preserve">9. </w:t>
      </w:r>
      <w:proofErr w:type="gramStart"/>
      <w:r w:rsidR="009C30BC" w:rsidRPr="004F5635">
        <w:rPr>
          <w:rFonts w:ascii="Times New Roman" w:hAnsi="Times New Roman" w:cs="Times New Roman"/>
          <w:sz w:val="20"/>
          <w:szCs w:val="20"/>
        </w:rPr>
        <w:t>Какие из перечисленных мер н</w:t>
      </w:r>
      <w:r w:rsidR="00794A33" w:rsidRPr="004F5635">
        <w:rPr>
          <w:rFonts w:ascii="Times New Roman" w:hAnsi="Times New Roman" w:cs="Times New Roman"/>
          <w:sz w:val="20"/>
          <w:szCs w:val="20"/>
        </w:rPr>
        <w:t>е являются м</w:t>
      </w:r>
      <w:r w:rsidR="00495C87">
        <w:rPr>
          <w:rFonts w:ascii="Times New Roman" w:hAnsi="Times New Roman" w:cs="Times New Roman"/>
          <w:sz w:val="20"/>
          <w:szCs w:val="20"/>
        </w:rPr>
        <w:t>онетарными? </w:t>
      </w:r>
      <w:r w:rsidR="00495C87">
        <w:rPr>
          <w:rFonts w:ascii="Times New Roman" w:hAnsi="Times New Roman" w:cs="Times New Roman"/>
          <w:sz w:val="20"/>
          <w:szCs w:val="20"/>
        </w:rPr>
        <w:br/>
        <w:t xml:space="preserve">а) </w:t>
      </w:r>
      <w:r w:rsidR="00495C87" w:rsidRPr="004F5635">
        <w:rPr>
          <w:rFonts w:ascii="Times New Roman" w:hAnsi="Times New Roman" w:cs="Times New Roman"/>
          <w:sz w:val="20"/>
          <w:szCs w:val="20"/>
        </w:rPr>
        <w:t>изменение Центральным банком нормы банковского резерва </w:t>
      </w:r>
      <w:r w:rsidR="00495C87">
        <w:rPr>
          <w:rFonts w:ascii="Times New Roman" w:hAnsi="Times New Roman" w:cs="Times New Roman"/>
          <w:sz w:val="20"/>
          <w:szCs w:val="20"/>
        </w:rPr>
        <w:t xml:space="preserve"> </w:t>
      </w:r>
      <w:r w:rsidR="00794A33" w:rsidRPr="004F5635">
        <w:rPr>
          <w:rFonts w:ascii="Times New Roman" w:hAnsi="Times New Roman" w:cs="Times New Roman"/>
          <w:sz w:val="20"/>
          <w:szCs w:val="20"/>
        </w:rPr>
        <w:br/>
        <w:t xml:space="preserve">б) </w:t>
      </w:r>
      <w:r w:rsidR="00495C87">
        <w:rPr>
          <w:rFonts w:ascii="Times New Roman" w:hAnsi="Times New Roman" w:cs="Times New Roman"/>
          <w:sz w:val="20"/>
          <w:szCs w:val="20"/>
        </w:rPr>
        <w:t>изменение ставки</w:t>
      </w:r>
      <w:r w:rsidR="00495C87" w:rsidRPr="004F5635">
        <w:rPr>
          <w:rFonts w:ascii="Times New Roman" w:hAnsi="Times New Roman" w:cs="Times New Roman"/>
          <w:sz w:val="20"/>
          <w:szCs w:val="20"/>
        </w:rPr>
        <w:t xml:space="preserve"> налог</w:t>
      </w:r>
      <w:r w:rsidR="00495C87">
        <w:rPr>
          <w:rFonts w:ascii="Times New Roman" w:hAnsi="Times New Roman" w:cs="Times New Roman"/>
          <w:sz w:val="20"/>
          <w:szCs w:val="20"/>
        </w:rPr>
        <w:t>а</w:t>
      </w:r>
      <w:r w:rsidR="00495C87" w:rsidRPr="004F5635">
        <w:rPr>
          <w:rFonts w:ascii="Times New Roman" w:hAnsi="Times New Roman" w:cs="Times New Roman"/>
          <w:sz w:val="20"/>
          <w:szCs w:val="20"/>
        </w:rPr>
        <w:t xml:space="preserve"> на прибыль банков </w:t>
      </w:r>
      <w:r w:rsidR="00794A33" w:rsidRPr="004F5635">
        <w:rPr>
          <w:rFonts w:ascii="Times New Roman" w:hAnsi="Times New Roman" w:cs="Times New Roman"/>
          <w:sz w:val="20"/>
          <w:szCs w:val="20"/>
        </w:rPr>
        <w:br/>
        <w:t>в) введение налоговых льгот для предприяти</w:t>
      </w:r>
      <w:r w:rsidR="00495C87">
        <w:rPr>
          <w:rFonts w:ascii="Times New Roman" w:hAnsi="Times New Roman" w:cs="Times New Roman"/>
          <w:sz w:val="20"/>
          <w:szCs w:val="20"/>
        </w:rPr>
        <w:t>й</w:t>
      </w:r>
      <w:r w:rsidR="00794A33" w:rsidRPr="004F5635">
        <w:rPr>
          <w:rFonts w:ascii="Times New Roman" w:hAnsi="Times New Roman" w:cs="Times New Roman"/>
          <w:sz w:val="20"/>
          <w:szCs w:val="20"/>
        </w:rPr>
        <w:t>, осуществляющих инвестиции и новое производство</w:t>
      </w:r>
      <w:r w:rsidR="00794A33" w:rsidRPr="004F5635">
        <w:rPr>
          <w:rFonts w:ascii="Times New Roman" w:hAnsi="Times New Roman" w:cs="Times New Roman"/>
          <w:sz w:val="20"/>
          <w:szCs w:val="20"/>
        </w:rPr>
        <w:br/>
        <w:t>г) увеличение социальных выплат малоимущим из госбюджета </w:t>
      </w:r>
      <w:proofErr w:type="gramEnd"/>
    </w:p>
    <w:p w:rsidR="00794A33" w:rsidRPr="004F5635" w:rsidRDefault="00794A33"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д) введение упрощенной процедуры регистрации автотранспорта</w:t>
      </w:r>
      <w:r w:rsidRPr="004F5635">
        <w:rPr>
          <w:rFonts w:ascii="Times New Roman" w:hAnsi="Times New Roman" w:cs="Times New Roman"/>
          <w:sz w:val="20"/>
          <w:szCs w:val="20"/>
        </w:rPr>
        <w:br/>
      </w:r>
    </w:p>
    <w:p w:rsidR="00794A33" w:rsidRPr="004F5635" w:rsidRDefault="0032418E"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10</w:t>
      </w:r>
      <w:r w:rsidR="000901A1" w:rsidRPr="004F5635">
        <w:rPr>
          <w:rFonts w:ascii="Times New Roman" w:hAnsi="Times New Roman" w:cs="Times New Roman"/>
          <w:sz w:val="20"/>
          <w:szCs w:val="20"/>
        </w:rPr>
        <w:t xml:space="preserve">. </w:t>
      </w:r>
      <w:r w:rsidR="00CF33DF" w:rsidRPr="004F5635">
        <w:rPr>
          <w:rFonts w:ascii="Times New Roman" w:hAnsi="Times New Roman" w:cs="Times New Roman"/>
          <w:sz w:val="20"/>
          <w:szCs w:val="20"/>
        </w:rPr>
        <w:t>Бюджет существует: </w:t>
      </w:r>
      <w:r w:rsidR="00CF33DF" w:rsidRPr="004F5635">
        <w:rPr>
          <w:rFonts w:ascii="Times New Roman" w:hAnsi="Times New Roman" w:cs="Times New Roman"/>
          <w:sz w:val="20"/>
          <w:szCs w:val="20"/>
        </w:rPr>
        <w:br/>
        <w:t>а)</w:t>
      </w:r>
      <w:r w:rsidR="00794A33" w:rsidRPr="004F5635">
        <w:rPr>
          <w:rFonts w:ascii="Times New Roman" w:hAnsi="Times New Roman" w:cs="Times New Roman"/>
          <w:sz w:val="20"/>
          <w:szCs w:val="20"/>
        </w:rPr>
        <w:t xml:space="preserve"> у государства</w:t>
      </w:r>
      <w:r w:rsidR="00CF33DF" w:rsidRPr="004F5635">
        <w:rPr>
          <w:rFonts w:ascii="Times New Roman" w:hAnsi="Times New Roman" w:cs="Times New Roman"/>
          <w:sz w:val="20"/>
          <w:szCs w:val="20"/>
        </w:rPr>
        <w:br/>
        <w:t>б) у предприятий</w:t>
      </w:r>
      <w:r w:rsidR="00794A33" w:rsidRPr="004F5635">
        <w:rPr>
          <w:rFonts w:ascii="Times New Roman" w:hAnsi="Times New Roman" w:cs="Times New Roman"/>
          <w:sz w:val="20"/>
          <w:szCs w:val="20"/>
        </w:rPr>
        <w:t xml:space="preserve"> реального сектора экономики </w:t>
      </w:r>
      <w:r w:rsidR="00794A33" w:rsidRPr="004F5635">
        <w:rPr>
          <w:rFonts w:ascii="Times New Roman" w:hAnsi="Times New Roman" w:cs="Times New Roman"/>
          <w:sz w:val="20"/>
          <w:szCs w:val="20"/>
        </w:rPr>
        <w:br/>
      </w:r>
      <w:r w:rsidR="00CF33DF" w:rsidRPr="004F5635">
        <w:rPr>
          <w:rFonts w:ascii="Times New Roman" w:hAnsi="Times New Roman" w:cs="Times New Roman"/>
          <w:sz w:val="20"/>
          <w:szCs w:val="20"/>
        </w:rPr>
        <w:t>в)</w:t>
      </w:r>
      <w:r w:rsidR="00794A33" w:rsidRPr="004F5635">
        <w:rPr>
          <w:rFonts w:ascii="Times New Roman" w:hAnsi="Times New Roman" w:cs="Times New Roman"/>
          <w:sz w:val="20"/>
          <w:szCs w:val="20"/>
        </w:rPr>
        <w:t xml:space="preserve"> у предприятий </w:t>
      </w:r>
      <w:r w:rsidR="004A74D3" w:rsidRPr="004F5635">
        <w:rPr>
          <w:rFonts w:ascii="Times New Roman" w:hAnsi="Times New Roman" w:cs="Times New Roman"/>
          <w:sz w:val="20"/>
          <w:szCs w:val="20"/>
        </w:rPr>
        <w:t xml:space="preserve">инфраструктурного </w:t>
      </w:r>
      <w:r w:rsidR="00794A33" w:rsidRPr="004F5635">
        <w:rPr>
          <w:rFonts w:ascii="Times New Roman" w:hAnsi="Times New Roman" w:cs="Times New Roman"/>
          <w:sz w:val="20"/>
          <w:szCs w:val="20"/>
        </w:rPr>
        <w:t>сектора экономики</w:t>
      </w:r>
    </w:p>
    <w:p w:rsidR="00830410" w:rsidRDefault="00794A33" w:rsidP="004F5635">
      <w:pPr>
        <w:spacing w:after="0" w:line="240" w:lineRule="auto"/>
        <w:rPr>
          <w:rFonts w:ascii="Times New Roman" w:hAnsi="Times New Roman" w:cs="Times New Roman"/>
          <w:sz w:val="20"/>
          <w:szCs w:val="20"/>
        </w:rPr>
      </w:pPr>
      <w:r w:rsidRPr="004F5635">
        <w:rPr>
          <w:rFonts w:ascii="Times New Roman" w:hAnsi="Times New Roman" w:cs="Times New Roman"/>
          <w:sz w:val="20"/>
          <w:szCs w:val="20"/>
        </w:rPr>
        <w:t>г)</w:t>
      </w:r>
      <w:r w:rsidR="004A74D3" w:rsidRPr="004F5635">
        <w:rPr>
          <w:rFonts w:ascii="Times New Roman" w:hAnsi="Times New Roman" w:cs="Times New Roman"/>
          <w:sz w:val="20"/>
          <w:szCs w:val="20"/>
        </w:rPr>
        <w:t xml:space="preserve"> у домохозяйств</w:t>
      </w:r>
      <w:r w:rsidRPr="004F5635">
        <w:rPr>
          <w:rFonts w:ascii="Times New Roman" w:hAnsi="Times New Roman" w:cs="Times New Roman"/>
          <w:sz w:val="20"/>
          <w:szCs w:val="20"/>
        </w:rPr>
        <w:br/>
      </w:r>
      <w:proofErr w:type="spellStart"/>
      <w:r w:rsidRPr="004F5635">
        <w:rPr>
          <w:rFonts w:ascii="Times New Roman" w:hAnsi="Times New Roman" w:cs="Times New Roman"/>
          <w:sz w:val="20"/>
          <w:szCs w:val="20"/>
        </w:rPr>
        <w:t>д</w:t>
      </w:r>
      <w:proofErr w:type="spellEnd"/>
      <w:r w:rsidR="00CF33DF" w:rsidRPr="004F5635">
        <w:rPr>
          <w:rFonts w:ascii="Times New Roman" w:hAnsi="Times New Roman" w:cs="Times New Roman"/>
          <w:sz w:val="20"/>
          <w:szCs w:val="20"/>
        </w:rPr>
        <w:t>) у</w:t>
      </w:r>
      <w:r w:rsidR="004A74D3" w:rsidRPr="004F5635">
        <w:rPr>
          <w:rFonts w:ascii="Times New Roman" w:hAnsi="Times New Roman" w:cs="Times New Roman"/>
          <w:sz w:val="20"/>
          <w:szCs w:val="20"/>
        </w:rPr>
        <w:t xml:space="preserve"> </w:t>
      </w:r>
      <w:r w:rsidR="009C30BC" w:rsidRPr="004F5635">
        <w:rPr>
          <w:rFonts w:ascii="Times New Roman" w:hAnsi="Times New Roman" w:cs="Times New Roman"/>
          <w:sz w:val="20"/>
          <w:szCs w:val="20"/>
        </w:rPr>
        <w:t>муниципалитета</w:t>
      </w:r>
    </w:p>
    <w:p w:rsidR="00830410" w:rsidRDefault="00830410">
      <w:pPr>
        <w:rPr>
          <w:rFonts w:ascii="Times New Roman" w:hAnsi="Times New Roman" w:cs="Times New Roman"/>
          <w:sz w:val="20"/>
          <w:szCs w:val="20"/>
        </w:rPr>
      </w:pPr>
      <w:r>
        <w:rPr>
          <w:rFonts w:ascii="Times New Roman" w:hAnsi="Times New Roman" w:cs="Times New Roman"/>
          <w:sz w:val="20"/>
          <w:szCs w:val="20"/>
        </w:rPr>
        <w:br w:type="page"/>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lastRenderedPageBreak/>
        <w:t>ЗАДАЧИ</w:t>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t>9-11 класс</w:t>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t>ЗАДАЧА 1</w:t>
      </w:r>
    </w:p>
    <w:p w:rsidR="00830410" w:rsidRPr="00830410" w:rsidRDefault="00830410" w:rsidP="00830410">
      <w:pPr>
        <w:spacing w:line="240" w:lineRule="auto"/>
        <w:ind w:firstLine="709"/>
        <w:jc w:val="both"/>
        <w:rPr>
          <w:rFonts w:ascii="Times New Roman" w:hAnsi="Times New Roman" w:cs="Times New Roman"/>
          <w:sz w:val="20"/>
          <w:szCs w:val="20"/>
        </w:rPr>
      </w:pPr>
      <w:r w:rsidRPr="00830410">
        <w:rPr>
          <w:rFonts w:ascii="Times New Roman" w:hAnsi="Times New Roman" w:cs="Times New Roman"/>
          <w:sz w:val="20"/>
          <w:szCs w:val="20"/>
        </w:rPr>
        <w:t xml:space="preserve">Спрос на яблоки в Тамбовской области </w:t>
      </w:r>
      <w:r w:rsidRPr="00830410">
        <w:rPr>
          <w:rFonts w:ascii="Times New Roman" w:hAnsi="Times New Roman" w:cs="Times New Roman"/>
          <w:position w:val="-18"/>
          <w:sz w:val="20"/>
          <w:szCs w:val="20"/>
        </w:rPr>
        <w:object w:dxaOrig="1719"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8pt;height:22.8pt" o:ole="">
            <v:imagedata r:id="rId6" o:title=""/>
          </v:shape>
          <o:OLEObject Type="Embed" ProgID="Equation.3" ShapeID="_x0000_i1025" DrawAspect="Content" ObjectID="_1444033603" r:id="rId7"/>
        </w:object>
      </w:r>
      <w:r w:rsidRPr="00830410">
        <w:rPr>
          <w:rFonts w:ascii="Times New Roman" w:hAnsi="Times New Roman" w:cs="Times New Roman"/>
          <w:sz w:val="20"/>
          <w:szCs w:val="20"/>
        </w:rPr>
        <w:t xml:space="preserve">, а в Воронежской области </w:t>
      </w:r>
      <w:r w:rsidRPr="00830410">
        <w:rPr>
          <w:rFonts w:ascii="Times New Roman" w:hAnsi="Times New Roman" w:cs="Times New Roman"/>
          <w:position w:val="-18"/>
          <w:sz w:val="20"/>
          <w:szCs w:val="20"/>
        </w:rPr>
        <w:object w:dxaOrig="1700" w:dyaOrig="460">
          <v:shape id="_x0000_i1026" type="#_x0000_t75" style="width:85.2pt;height:22.8pt" o:ole="">
            <v:imagedata r:id="rId8" o:title=""/>
          </v:shape>
          <o:OLEObject Type="Embed" ProgID="Equation.3" ShapeID="_x0000_i1026" DrawAspect="Content" ObjectID="_1444033604" r:id="rId9"/>
        </w:object>
      </w:r>
      <w:r w:rsidRPr="00830410">
        <w:rPr>
          <w:rFonts w:ascii="Times New Roman" w:hAnsi="Times New Roman" w:cs="Times New Roman"/>
          <w:sz w:val="20"/>
          <w:szCs w:val="20"/>
        </w:rPr>
        <w:t xml:space="preserve">. Функция предложения яблок в Тамбовской области </w:t>
      </w:r>
      <w:r w:rsidRPr="00830410">
        <w:rPr>
          <w:rFonts w:ascii="Times New Roman" w:hAnsi="Times New Roman" w:cs="Times New Roman"/>
          <w:position w:val="-18"/>
          <w:sz w:val="20"/>
          <w:szCs w:val="20"/>
        </w:rPr>
        <w:object w:dxaOrig="1719" w:dyaOrig="460">
          <v:shape id="_x0000_i1027" type="#_x0000_t75" style="width:85.8pt;height:22.8pt" o:ole="">
            <v:imagedata r:id="rId10" o:title=""/>
          </v:shape>
          <o:OLEObject Type="Embed" ProgID="Equation.3" ShapeID="_x0000_i1027" DrawAspect="Content" ObjectID="_1444033605" r:id="rId11"/>
        </w:object>
      </w:r>
      <w:r w:rsidRPr="00830410">
        <w:rPr>
          <w:rFonts w:ascii="Times New Roman" w:hAnsi="Times New Roman" w:cs="Times New Roman"/>
          <w:sz w:val="20"/>
          <w:szCs w:val="20"/>
        </w:rPr>
        <w:t xml:space="preserve">и в Воронежской области </w:t>
      </w:r>
      <w:r w:rsidRPr="00830410">
        <w:rPr>
          <w:rFonts w:ascii="Times New Roman" w:hAnsi="Times New Roman" w:cs="Times New Roman"/>
          <w:position w:val="-18"/>
          <w:sz w:val="20"/>
          <w:szCs w:val="20"/>
        </w:rPr>
        <w:object w:dxaOrig="1719" w:dyaOrig="460">
          <v:shape id="_x0000_i1028" type="#_x0000_t75" style="width:85.8pt;height:22.8pt" o:ole="">
            <v:imagedata r:id="rId12" o:title=""/>
          </v:shape>
          <o:OLEObject Type="Embed" ProgID="Equation.3" ShapeID="_x0000_i1028" DrawAspect="Content" ObjectID="_1444033606" r:id="rId13"/>
        </w:object>
      </w:r>
      <w:r w:rsidRPr="00830410">
        <w:rPr>
          <w:rFonts w:ascii="Times New Roman" w:hAnsi="Times New Roman" w:cs="Times New Roman"/>
          <w:sz w:val="20"/>
          <w:szCs w:val="20"/>
        </w:rPr>
        <w:t xml:space="preserve">. Найдите равновесную цену в результате создания общего рынка яблок при отсутствии транспортных расходов. </w:t>
      </w:r>
      <w:proofErr w:type="gramStart"/>
      <w:r w:rsidRPr="00830410">
        <w:rPr>
          <w:rFonts w:ascii="Times New Roman" w:hAnsi="Times New Roman" w:cs="Times New Roman"/>
          <w:sz w:val="20"/>
          <w:szCs w:val="20"/>
        </w:rPr>
        <w:t>Дайте характеристику ситуации в каждой области в результате создания общего рынка яблок и определите, как при этом изменятся объемы продаж яблок в Тамбовской и Воронежской областях.</w:t>
      </w:r>
      <w:proofErr w:type="gramEnd"/>
      <w:r w:rsidRPr="00830410">
        <w:rPr>
          <w:rFonts w:ascii="Times New Roman" w:hAnsi="Times New Roman" w:cs="Times New Roman"/>
          <w:sz w:val="20"/>
          <w:szCs w:val="20"/>
        </w:rPr>
        <w:t xml:space="preserve"> Определите, какие цены на яблоки установятся в каждой области, если перевозка единицы яблок из одной области в другую обходится в 4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w:t>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t>ЗАДАЧА 2</w:t>
      </w:r>
    </w:p>
    <w:p w:rsidR="00830410" w:rsidRPr="00830410" w:rsidRDefault="00830410" w:rsidP="00830410">
      <w:pPr>
        <w:spacing w:line="240" w:lineRule="auto"/>
        <w:ind w:firstLine="709"/>
        <w:jc w:val="both"/>
        <w:rPr>
          <w:rFonts w:ascii="Times New Roman" w:hAnsi="Times New Roman" w:cs="Times New Roman"/>
          <w:sz w:val="20"/>
          <w:szCs w:val="20"/>
        </w:rPr>
      </w:pPr>
      <w:r w:rsidRPr="00830410">
        <w:rPr>
          <w:rFonts w:ascii="Times New Roman" w:hAnsi="Times New Roman" w:cs="Times New Roman"/>
          <w:sz w:val="20"/>
          <w:szCs w:val="20"/>
        </w:rPr>
        <w:t xml:space="preserve">Функция спроса на товар  </w:t>
      </w:r>
      <w:r w:rsidRPr="00830410">
        <w:rPr>
          <w:rFonts w:ascii="Times New Roman" w:hAnsi="Times New Roman" w:cs="Times New Roman"/>
          <w:position w:val="-18"/>
          <w:sz w:val="20"/>
          <w:szCs w:val="20"/>
        </w:rPr>
        <w:object w:dxaOrig="1600" w:dyaOrig="460">
          <v:shape id="_x0000_i1029" type="#_x0000_t75" style="width:79.8pt;height:22.8pt" o:ole="">
            <v:imagedata r:id="rId14" o:title=""/>
          </v:shape>
          <o:OLEObject Type="Embed" ProgID="Equation.3" ShapeID="_x0000_i1029" DrawAspect="Content" ObjectID="_1444033607" r:id="rId15"/>
        </w:object>
      </w:r>
      <w:r w:rsidRPr="00830410">
        <w:rPr>
          <w:rFonts w:ascii="Times New Roman" w:hAnsi="Times New Roman" w:cs="Times New Roman"/>
          <w:sz w:val="20"/>
          <w:szCs w:val="20"/>
        </w:rPr>
        <w:t xml:space="preserve">. Излишек покупателя и излишек продавца </w:t>
      </w:r>
      <w:proofErr w:type="gramStart"/>
      <w:r w:rsidRPr="00830410">
        <w:rPr>
          <w:rFonts w:ascii="Times New Roman" w:hAnsi="Times New Roman" w:cs="Times New Roman"/>
          <w:sz w:val="20"/>
          <w:szCs w:val="20"/>
        </w:rPr>
        <w:t>равны</w:t>
      </w:r>
      <w:proofErr w:type="gramEnd"/>
      <w:r w:rsidRPr="00830410">
        <w:rPr>
          <w:rFonts w:ascii="Times New Roman" w:hAnsi="Times New Roman" w:cs="Times New Roman"/>
          <w:sz w:val="20"/>
          <w:szCs w:val="20"/>
        </w:rPr>
        <w:t xml:space="preserve">. Функция предложения линейная. При цене 8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xml:space="preserve">. и объеме продаж 20 ед. на рынке данного товара установилось равновесие. Определите величину максимальной выручки от продажи данного товара. Найдите, сколько заплатят продавцы, а сколько покупатели государству при </w:t>
      </w:r>
      <w:proofErr w:type="gramStart"/>
      <w:r w:rsidRPr="00830410">
        <w:rPr>
          <w:rFonts w:ascii="Times New Roman" w:hAnsi="Times New Roman" w:cs="Times New Roman"/>
          <w:sz w:val="20"/>
          <w:szCs w:val="20"/>
        </w:rPr>
        <w:t>введении</w:t>
      </w:r>
      <w:proofErr w:type="gramEnd"/>
      <w:r w:rsidRPr="00830410">
        <w:rPr>
          <w:rFonts w:ascii="Times New Roman" w:hAnsi="Times New Roman" w:cs="Times New Roman"/>
          <w:sz w:val="20"/>
          <w:szCs w:val="20"/>
        </w:rPr>
        <w:t xml:space="preserve"> налога на продавца в размере 2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на одну единицу товара. Каково избыточное налоговое бремя? Решение представьте графически и аналитически.</w:t>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t>ЗАДАЧА 3</w:t>
      </w:r>
    </w:p>
    <w:p w:rsidR="00830410" w:rsidRPr="00830410" w:rsidRDefault="00830410" w:rsidP="00830410">
      <w:pPr>
        <w:spacing w:line="240" w:lineRule="auto"/>
        <w:ind w:firstLine="709"/>
        <w:jc w:val="both"/>
        <w:rPr>
          <w:rFonts w:ascii="Times New Roman" w:hAnsi="Times New Roman" w:cs="Times New Roman"/>
          <w:sz w:val="20"/>
          <w:szCs w:val="20"/>
        </w:rPr>
      </w:pPr>
      <w:r w:rsidRPr="00830410">
        <w:rPr>
          <w:rFonts w:ascii="Times New Roman" w:hAnsi="Times New Roman" w:cs="Times New Roman"/>
          <w:sz w:val="20"/>
          <w:szCs w:val="20"/>
        </w:rPr>
        <w:t xml:space="preserve">Определите общую выручку фирмы, действующей в условиях несовершенной конкуренции, если объем выпуска фирмы равен 1000 </w:t>
      </w:r>
      <w:proofErr w:type="spellStart"/>
      <w:proofErr w:type="gramStart"/>
      <w:r w:rsidRPr="00830410">
        <w:rPr>
          <w:rFonts w:ascii="Times New Roman" w:hAnsi="Times New Roman" w:cs="Times New Roman"/>
          <w:sz w:val="20"/>
          <w:szCs w:val="20"/>
        </w:rPr>
        <w:t>шт</w:t>
      </w:r>
      <w:proofErr w:type="spellEnd"/>
      <w:proofErr w:type="gramEnd"/>
      <w:r w:rsidRPr="00830410">
        <w:rPr>
          <w:rFonts w:ascii="Times New Roman" w:hAnsi="Times New Roman" w:cs="Times New Roman"/>
          <w:sz w:val="20"/>
          <w:szCs w:val="20"/>
        </w:rPr>
        <w:t xml:space="preserve">, средние переменные издержки при этом объеме выпуска составили 25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xml:space="preserve">., постоянные издержки 5000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xml:space="preserve">.. Известно, что функция спроса на товар фирмы линейная. При цене 120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xml:space="preserve">. величина спроса равна 500 </w:t>
      </w:r>
      <w:proofErr w:type="spellStart"/>
      <w:proofErr w:type="gramStart"/>
      <w:r w:rsidRPr="00830410">
        <w:rPr>
          <w:rFonts w:ascii="Times New Roman" w:hAnsi="Times New Roman" w:cs="Times New Roman"/>
          <w:sz w:val="20"/>
          <w:szCs w:val="20"/>
        </w:rPr>
        <w:t>шт</w:t>
      </w:r>
      <w:proofErr w:type="spellEnd"/>
      <w:proofErr w:type="gramEnd"/>
      <w:r w:rsidRPr="00830410">
        <w:rPr>
          <w:rFonts w:ascii="Times New Roman" w:hAnsi="Times New Roman" w:cs="Times New Roman"/>
          <w:sz w:val="20"/>
          <w:szCs w:val="20"/>
        </w:rPr>
        <w:t xml:space="preserve">, при цене 20 </w:t>
      </w:r>
      <w:proofErr w:type="spellStart"/>
      <w:r w:rsidRPr="00830410">
        <w:rPr>
          <w:rFonts w:ascii="Times New Roman" w:hAnsi="Times New Roman" w:cs="Times New Roman"/>
          <w:sz w:val="20"/>
          <w:szCs w:val="20"/>
        </w:rPr>
        <w:t>ден.ед</w:t>
      </w:r>
      <w:proofErr w:type="spellEnd"/>
      <w:r w:rsidRPr="00830410">
        <w:rPr>
          <w:rFonts w:ascii="Times New Roman" w:hAnsi="Times New Roman" w:cs="Times New Roman"/>
          <w:sz w:val="20"/>
          <w:szCs w:val="20"/>
        </w:rPr>
        <w:t xml:space="preserve">. величина спроса равна 1750 шт. Составьте уравнение функции спроса на товар фирмы. Определите величину прибыли фирмы при выпуске 1000 шт. Определите величину прибыли фирмы, если средние переменные издержки сократятся на 20 % и на сколько процентов изменится величина прибыли при объеме выпуска 1000 </w:t>
      </w:r>
      <w:proofErr w:type="spellStart"/>
      <w:proofErr w:type="gramStart"/>
      <w:r w:rsidRPr="00830410">
        <w:rPr>
          <w:rFonts w:ascii="Times New Roman" w:hAnsi="Times New Roman" w:cs="Times New Roman"/>
          <w:sz w:val="20"/>
          <w:szCs w:val="20"/>
        </w:rPr>
        <w:t>шт</w:t>
      </w:r>
      <w:proofErr w:type="spellEnd"/>
      <w:proofErr w:type="gramEnd"/>
      <w:r w:rsidRPr="00830410">
        <w:rPr>
          <w:rFonts w:ascii="Times New Roman" w:hAnsi="Times New Roman" w:cs="Times New Roman"/>
          <w:sz w:val="20"/>
          <w:szCs w:val="20"/>
        </w:rPr>
        <w:t>?</w:t>
      </w:r>
    </w:p>
    <w:p w:rsidR="00830410" w:rsidRPr="00830410" w:rsidRDefault="00830410" w:rsidP="00830410">
      <w:pPr>
        <w:spacing w:line="240" w:lineRule="auto"/>
        <w:ind w:firstLine="709"/>
        <w:jc w:val="center"/>
        <w:rPr>
          <w:rFonts w:ascii="Times New Roman" w:hAnsi="Times New Roman" w:cs="Times New Roman"/>
          <w:b/>
          <w:sz w:val="20"/>
          <w:szCs w:val="20"/>
        </w:rPr>
      </w:pPr>
      <w:r w:rsidRPr="00830410">
        <w:rPr>
          <w:rFonts w:ascii="Times New Roman" w:hAnsi="Times New Roman" w:cs="Times New Roman"/>
          <w:b/>
          <w:sz w:val="20"/>
          <w:szCs w:val="20"/>
        </w:rPr>
        <w:t>ЗАДАЧА 4</w:t>
      </w:r>
    </w:p>
    <w:p w:rsidR="00830410" w:rsidRPr="00830410" w:rsidRDefault="00830410" w:rsidP="00830410">
      <w:pPr>
        <w:spacing w:line="240" w:lineRule="auto"/>
        <w:ind w:firstLine="709"/>
        <w:jc w:val="both"/>
        <w:rPr>
          <w:rFonts w:ascii="Times New Roman" w:hAnsi="Times New Roman" w:cs="Times New Roman"/>
          <w:sz w:val="20"/>
          <w:szCs w:val="20"/>
        </w:rPr>
      </w:pPr>
      <w:r w:rsidRPr="00830410">
        <w:rPr>
          <w:rFonts w:ascii="Times New Roman" w:hAnsi="Times New Roman" w:cs="Times New Roman"/>
          <w:sz w:val="20"/>
          <w:szCs w:val="20"/>
        </w:rPr>
        <w:t xml:space="preserve">Как </w:t>
      </w:r>
      <w:r w:rsidR="00495C87">
        <w:rPr>
          <w:rFonts w:ascii="Times New Roman" w:hAnsi="Times New Roman" w:cs="Times New Roman"/>
          <w:sz w:val="20"/>
          <w:szCs w:val="20"/>
        </w:rPr>
        <w:t xml:space="preserve">и </w:t>
      </w:r>
      <w:proofErr w:type="gramStart"/>
      <w:r w:rsidR="00495C87">
        <w:rPr>
          <w:rFonts w:ascii="Times New Roman" w:hAnsi="Times New Roman" w:cs="Times New Roman"/>
          <w:sz w:val="20"/>
          <w:szCs w:val="20"/>
        </w:rPr>
        <w:t>на сколько</w:t>
      </w:r>
      <w:proofErr w:type="gramEnd"/>
      <w:r w:rsidR="00495C87">
        <w:rPr>
          <w:rFonts w:ascii="Times New Roman" w:hAnsi="Times New Roman" w:cs="Times New Roman"/>
          <w:sz w:val="20"/>
          <w:szCs w:val="20"/>
        </w:rPr>
        <w:t xml:space="preserve"> % </w:t>
      </w:r>
      <w:r w:rsidRPr="00830410">
        <w:rPr>
          <w:rFonts w:ascii="Times New Roman" w:hAnsi="Times New Roman" w:cs="Times New Roman"/>
          <w:sz w:val="20"/>
          <w:szCs w:val="20"/>
        </w:rPr>
        <w:t>изменилась покупательная способность денег в годовом исчислении, если в первые 4 месяца инфляция составляла 1.2 % ежемесячно, а в следующие месяцы уменьшилась до 0.5 % в месяц.</w:t>
      </w:r>
    </w:p>
    <w:p w:rsidR="00794A33" w:rsidRPr="00830410" w:rsidRDefault="00CF33DF" w:rsidP="00830410">
      <w:pPr>
        <w:spacing w:after="0" w:line="240" w:lineRule="auto"/>
        <w:ind w:firstLine="709"/>
        <w:rPr>
          <w:rFonts w:ascii="Times New Roman" w:hAnsi="Times New Roman" w:cs="Times New Roman"/>
          <w:sz w:val="20"/>
          <w:szCs w:val="20"/>
        </w:rPr>
      </w:pPr>
      <w:r w:rsidRPr="00830410">
        <w:rPr>
          <w:rFonts w:ascii="Times New Roman" w:hAnsi="Times New Roman" w:cs="Times New Roman"/>
          <w:sz w:val="20"/>
          <w:szCs w:val="20"/>
        </w:rPr>
        <w:br/>
      </w:r>
      <w:bookmarkStart w:id="0" w:name="_GoBack"/>
      <w:bookmarkEnd w:id="0"/>
    </w:p>
    <w:sectPr w:rsidR="00794A33" w:rsidRPr="00830410" w:rsidSect="00495C87">
      <w:pgSz w:w="11906" w:h="16838"/>
      <w:pgMar w:top="426" w:right="850" w:bottom="993"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617"/>
    <w:multiLevelType w:val="hybridMultilevel"/>
    <w:tmpl w:val="DF3A3ABA"/>
    <w:lvl w:ilvl="0" w:tplc="404061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AB618D0"/>
    <w:multiLevelType w:val="hybridMultilevel"/>
    <w:tmpl w:val="904C400E"/>
    <w:lvl w:ilvl="0" w:tplc="BF52228C">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EDC4951"/>
    <w:multiLevelType w:val="hybridMultilevel"/>
    <w:tmpl w:val="EB0CF45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24E5"/>
    <w:rsid w:val="00007DBC"/>
    <w:rsid w:val="000100BF"/>
    <w:rsid w:val="00041585"/>
    <w:rsid w:val="00063FD4"/>
    <w:rsid w:val="000901A1"/>
    <w:rsid w:val="000D52B2"/>
    <w:rsid w:val="00160B6D"/>
    <w:rsid w:val="001E07D0"/>
    <w:rsid w:val="002B383B"/>
    <w:rsid w:val="003105DE"/>
    <w:rsid w:val="0032418E"/>
    <w:rsid w:val="00356BD5"/>
    <w:rsid w:val="00425639"/>
    <w:rsid w:val="00441670"/>
    <w:rsid w:val="00471105"/>
    <w:rsid w:val="00495C87"/>
    <w:rsid w:val="004A74D3"/>
    <w:rsid w:val="004B1A7B"/>
    <w:rsid w:val="004E4D86"/>
    <w:rsid w:val="004F5635"/>
    <w:rsid w:val="00536B0B"/>
    <w:rsid w:val="00582325"/>
    <w:rsid w:val="005C47D4"/>
    <w:rsid w:val="00653ECE"/>
    <w:rsid w:val="00674B9A"/>
    <w:rsid w:val="007334AC"/>
    <w:rsid w:val="00735C27"/>
    <w:rsid w:val="00792A9C"/>
    <w:rsid w:val="00794A33"/>
    <w:rsid w:val="007C2DAD"/>
    <w:rsid w:val="007C7FB5"/>
    <w:rsid w:val="007E670D"/>
    <w:rsid w:val="00817986"/>
    <w:rsid w:val="00830410"/>
    <w:rsid w:val="008D4FFF"/>
    <w:rsid w:val="00901B27"/>
    <w:rsid w:val="00934D2E"/>
    <w:rsid w:val="00947516"/>
    <w:rsid w:val="009868AA"/>
    <w:rsid w:val="009C30BC"/>
    <w:rsid w:val="009D5B1D"/>
    <w:rsid w:val="009F5B83"/>
    <w:rsid w:val="00A251BD"/>
    <w:rsid w:val="00B024E5"/>
    <w:rsid w:val="00B765E5"/>
    <w:rsid w:val="00B826D2"/>
    <w:rsid w:val="00B94D2D"/>
    <w:rsid w:val="00C86DCB"/>
    <w:rsid w:val="00CC5BFB"/>
    <w:rsid w:val="00CD0138"/>
    <w:rsid w:val="00CF1EA9"/>
    <w:rsid w:val="00CF33DF"/>
    <w:rsid w:val="00D113F2"/>
    <w:rsid w:val="00D94516"/>
    <w:rsid w:val="00DA112B"/>
    <w:rsid w:val="00DE4785"/>
    <w:rsid w:val="00EF606D"/>
    <w:rsid w:val="00F340DC"/>
    <w:rsid w:val="00F74C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8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D2E"/>
    <w:pPr>
      <w:ind w:left="720"/>
      <w:contextualSpacing/>
    </w:pPr>
  </w:style>
  <w:style w:type="character" w:styleId="a4">
    <w:name w:val="Placeholder Text"/>
    <w:basedOn w:val="a0"/>
    <w:uiPriority w:val="99"/>
    <w:semiHidden/>
    <w:rsid w:val="00536B0B"/>
    <w:rPr>
      <w:color w:val="808080"/>
    </w:rPr>
  </w:style>
  <w:style w:type="paragraph" w:styleId="a5">
    <w:name w:val="Balloon Text"/>
    <w:basedOn w:val="a"/>
    <w:link w:val="a6"/>
    <w:uiPriority w:val="99"/>
    <w:semiHidden/>
    <w:unhideWhenUsed/>
    <w:rsid w:val="00536B0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6B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D2E"/>
    <w:pPr>
      <w:ind w:left="720"/>
      <w:contextualSpacing/>
    </w:pPr>
  </w:style>
  <w:style w:type="character" w:styleId="a4">
    <w:name w:val="Placeholder Text"/>
    <w:basedOn w:val="a0"/>
    <w:uiPriority w:val="99"/>
    <w:semiHidden/>
    <w:rsid w:val="00536B0B"/>
    <w:rPr>
      <w:color w:val="808080"/>
    </w:rPr>
  </w:style>
  <w:style w:type="paragraph" w:styleId="a5">
    <w:name w:val="Balloon Text"/>
    <w:basedOn w:val="a"/>
    <w:link w:val="a6"/>
    <w:uiPriority w:val="99"/>
    <w:semiHidden/>
    <w:unhideWhenUsed/>
    <w:rsid w:val="00536B0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6B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32F9C-1AFC-42BE-A5E5-0245080E1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4</Pages>
  <Words>1371</Words>
  <Characters>7819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Loginova T</dc:creator>
  <cp:lastModifiedBy>natam</cp:lastModifiedBy>
  <cp:revision>29</cp:revision>
  <cp:lastPrinted>2013-10-18T13:41:00Z</cp:lastPrinted>
  <dcterms:created xsi:type="dcterms:W3CDTF">2013-10-16T08:40:00Z</dcterms:created>
  <dcterms:modified xsi:type="dcterms:W3CDTF">2013-10-23T07:40:00Z</dcterms:modified>
</cp:coreProperties>
</file>