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D0B" w:rsidRDefault="00AA138F" w:rsidP="003937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ЗАДАНИЯ</w:t>
      </w:r>
      <w:r w:rsidR="003937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138F">
        <w:rPr>
          <w:rFonts w:ascii="Times New Roman" w:hAnsi="Times New Roman" w:cs="Times New Roman"/>
          <w:b/>
          <w:sz w:val="28"/>
          <w:szCs w:val="28"/>
        </w:rPr>
        <w:t>МУНИЦИПАЛЬНОГО ЭТАПА ВСЕРОССИЙСКОЙ ОЛИМПИАДЫ</w:t>
      </w:r>
      <w:r w:rsidR="003937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138F">
        <w:rPr>
          <w:rFonts w:ascii="Times New Roman" w:hAnsi="Times New Roman" w:cs="Times New Roman"/>
          <w:b/>
          <w:sz w:val="28"/>
          <w:szCs w:val="28"/>
        </w:rPr>
        <w:t>ШКОЛЬНИКОВ ПО ПРАВУ</w:t>
      </w:r>
    </w:p>
    <w:p w:rsidR="00C67D0B" w:rsidRPr="00C67D0B" w:rsidRDefault="00C67D0B" w:rsidP="003937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7D0B">
        <w:rPr>
          <w:rFonts w:ascii="Times New Roman" w:hAnsi="Times New Roman" w:cs="Times New Roman"/>
          <w:b/>
          <w:sz w:val="28"/>
          <w:szCs w:val="28"/>
        </w:rPr>
        <w:t>2013-2014 г.г.</w:t>
      </w:r>
    </w:p>
    <w:p w:rsidR="00AA138F" w:rsidRPr="00AA138F" w:rsidRDefault="00AA138F" w:rsidP="003937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138F">
        <w:rPr>
          <w:rFonts w:ascii="Times New Roman" w:hAnsi="Times New Roman" w:cs="Times New Roman"/>
          <w:b/>
          <w:sz w:val="28"/>
          <w:szCs w:val="28"/>
        </w:rPr>
        <w:t>10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AA138F" w:rsidRPr="003937F5" w:rsidTr="00762333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38F" w:rsidRPr="003937F5" w:rsidRDefault="00AA138F" w:rsidP="003937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</w:tr>
      <w:tr w:rsidR="00AA138F" w:rsidRPr="003937F5" w:rsidTr="00552EC4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34D1" w:rsidRPr="003937F5" w:rsidRDefault="00D407B9" w:rsidP="003937F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Выберите один правильный вариант ответа</w:t>
            </w:r>
          </w:p>
          <w:p w:rsidR="00347603" w:rsidRPr="003937F5" w:rsidRDefault="00606833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38F" w:rsidRPr="003937F5" w:rsidTr="0084597B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1. Какой из перечисленных титулов предоставляет наибольшее количество прав субъекту: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А. собственность;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Б.  владение;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В.  пользование;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Г.  аренда;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Д. распоряжение.</w:t>
            </w:r>
          </w:p>
        </w:tc>
      </w:tr>
      <w:tr w:rsidR="00AA138F" w:rsidRPr="003937F5" w:rsidTr="00A90BDB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2. В соответствии с Конституцией РФ федеральные законы принимаются: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А. Федеральным Собранием РФ;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Б. Советом Федерации РФ;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В. Президентом РФ и Государственной Думой РФ;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Г. Государственной Думой РФ;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Д. Государственной Думой и Советом Федерации РФ.</w:t>
            </w:r>
          </w:p>
        </w:tc>
      </w:tr>
      <w:tr w:rsidR="00AA138F" w:rsidRPr="003937F5" w:rsidTr="00DE4E42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3. Целью административного наказания является: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А. наказание лица, виновного в совершении правонарушения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Б. предупреждение совершения новых правонарушений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В. компенсация причиненного вреда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Г. возмещение понесенных потерь</w:t>
            </w:r>
          </w:p>
        </w:tc>
      </w:tr>
      <w:tr w:rsidR="00AA138F" w:rsidRPr="003937F5" w:rsidTr="009C357C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4. Уголовный кодекс РФ был принят в: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А. 2001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Б. 1993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В. 1996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Г. 1998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Д. 2000</w:t>
            </w:r>
          </w:p>
        </w:tc>
      </w:tr>
      <w:tr w:rsidR="00AA138F" w:rsidRPr="003937F5" w:rsidTr="00F04A52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5.  Земельные участки могут быть приобретены в собственность иностранных граждан, лиц без гражданства и иностранных юридических лиц:</w:t>
            </w:r>
          </w:p>
          <w:p w:rsidR="00AA138F" w:rsidRPr="003937F5" w:rsidRDefault="00AA138F" w:rsidP="003937F5">
            <w:p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А. на всей территории Российской Федерации;</w:t>
            </w:r>
          </w:p>
          <w:p w:rsidR="00AA138F" w:rsidRPr="003937F5" w:rsidRDefault="00AA138F" w:rsidP="003937F5">
            <w:p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Б. в границах Российской Федерации, за исключением приграничных территорий и иных особо установленных территорий;</w:t>
            </w:r>
          </w:p>
          <w:p w:rsidR="00AA138F" w:rsidRPr="003937F5" w:rsidRDefault="00AA138F" w:rsidP="003937F5">
            <w:p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В. в специально отведенных территориях;</w:t>
            </w:r>
          </w:p>
          <w:p w:rsidR="00AA138F" w:rsidRPr="003937F5" w:rsidRDefault="00AA138F" w:rsidP="003937F5">
            <w:p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Г. земельные участки в собственность указанных субъектов не предоставляются.</w:t>
            </w:r>
          </w:p>
        </w:tc>
      </w:tr>
      <w:tr w:rsidR="00AA138F" w:rsidRPr="003937F5" w:rsidTr="009F6BCF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6. Какой из государственных органов в РФ осуществляет руководство внешней политикой: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А. Правительство РФ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Б. Президент РФ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В. Государственная дума РФ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Г. Совет федерации РФ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Д. Конституционный суд РФ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38F" w:rsidRPr="003937F5" w:rsidTr="003E4ED3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 Конституция США была принята в: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А. 1787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Б. 1776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В. 1791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Г. 1817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Д. 1801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38F" w:rsidRPr="003937F5" w:rsidTr="0014148C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8. С какого возраста возможно изменение имени и фамилии  ребенка только с его согласия?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А. 10 лет.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Б. 14 лет.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В. 16 лет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Д. 8 лет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38F" w:rsidRPr="003937F5" w:rsidTr="00260440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9. Призыв работника на военную службу или направление его на заменяющую ее альтернативную гражданскую службу является основанием для: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 xml:space="preserve">А. Прекращения трудового договора по обстоятельствам, не зависящим от воли сторон; 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Б. Расторжения трудового договора по инициативе работодателя;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В. Расторжения трудового договора по инициативе работника;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Г. Расторжения трудового договора по соглашению сторон.</w:t>
            </w:r>
          </w:p>
        </w:tc>
      </w:tr>
      <w:tr w:rsidR="00AA138F" w:rsidRPr="003937F5" w:rsidTr="00AB4E1C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10. При восстановлении в гражданстве иностранные граждане и лица без гражданства должны прожить на территории РФ: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А. 1 год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Б. 3 года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В. срок проживания не установлен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 xml:space="preserve">Г. 5 лет 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Д. 2 года</w:t>
            </w:r>
          </w:p>
        </w:tc>
      </w:tr>
      <w:tr w:rsidR="00AA138F" w:rsidRPr="003937F5" w:rsidTr="004F56E6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11. Правительство РФ издает: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А. постановления и распоряжения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Б. постановления и указы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В. указы и распоряжения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Г. постановления, указы, инструкции, письма</w:t>
            </w:r>
          </w:p>
        </w:tc>
      </w:tr>
      <w:tr w:rsidR="00AA138F" w:rsidRPr="003937F5" w:rsidTr="00DC1D11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12. В состав Российской Федерации входят: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А. 86 субъектов РФ;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Б. 83 субъекта РФ;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Г. 89 субъектов РФ;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Д. 82 субъекта РФ.</w:t>
            </w:r>
          </w:p>
        </w:tc>
      </w:tr>
      <w:tr w:rsidR="00AA138F" w:rsidRPr="003937F5" w:rsidTr="009609C6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 В соответствии с Конституцией РФ территория Российской Федерации включает в себя:</w:t>
            </w:r>
          </w:p>
          <w:p w:rsidR="00AA138F" w:rsidRPr="003937F5" w:rsidRDefault="00AA138F" w:rsidP="003937F5">
            <w:p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А. территории ее субъектов, континентальный шельф, внутренние воды и исключительную экономическую зону РФ;</w:t>
            </w:r>
          </w:p>
          <w:p w:rsidR="00AA138F" w:rsidRPr="003937F5" w:rsidRDefault="00AA138F" w:rsidP="003937F5">
            <w:p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Б. территории ее субъектов, континентальный шельф, внутренние воды и воздушное пространство над ними;</w:t>
            </w:r>
          </w:p>
          <w:p w:rsidR="00AA138F" w:rsidRPr="003937F5" w:rsidRDefault="00AA138F" w:rsidP="003937F5">
            <w:p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 xml:space="preserve">В. территории ее субъектов, внутренние воды и территориальное море, воздушное пространство над ними; </w:t>
            </w:r>
          </w:p>
          <w:p w:rsidR="00AA138F" w:rsidRPr="003937F5" w:rsidRDefault="00AA138F" w:rsidP="003937F5">
            <w:p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Г. правильный ответ отсутствует.</w:t>
            </w:r>
          </w:p>
        </w:tc>
      </w:tr>
      <w:tr w:rsidR="00AA138F" w:rsidRPr="003937F5" w:rsidTr="002D61F0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14. Вмешательство в деятельность судьи: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А. не допускается только по уголовным и административным делам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Б. допускается со стороны прокурора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 xml:space="preserve">В. не допускается 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Г. допускается в исключительных случаях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AA138F" w:rsidRPr="003937F5" w:rsidTr="00EB4E60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 xml:space="preserve">15. Гражданин может быть признан безвестно отсутствующим, если в месте его жительства нет сведений о месте его пребывания в течение: 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А. 2 лет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Б. 3 лет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В. 6 месяцев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Г. 5 лет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Д. 1 года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38F" w:rsidRPr="003937F5" w:rsidTr="005B41C1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 xml:space="preserve">16. Одновременно и основным и дополнительным видом наказания являются: 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 xml:space="preserve"> А). лишение специального, воинского или почетного звания, классного чина и государственных наград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Б). ограничение свободы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В).принудительные работы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Г). ограничение по военной службе</w:t>
            </w:r>
          </w:p>
        </w:tc>
      </w:tr>
      <w:tr w:rsidR="00AA138F" w:rsidRPr="003937F5" w:rsidTr="00A9029F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bCs/>
                <w:sz w:val="28"/>
                <w:szCs w:val="28"/>
              </w:rPr>
              <w:t>17. Доведение лица  до самоубийства возможно путем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А).уговоров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Б). использования беспомощного состояния потерпевшего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В). обмана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bCs/>
                <w:sz w:val="28"/>
                <w:szCs w:val="28"/>
              </w:rPr>
              <w:t>Г). угроз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38F" w:rsidRPr="003937F5" w:rsidTr="00E967E0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18. Эмансипация возможна при наступлении возраста: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А. 21 год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Б. 14 лет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В. 16 лет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Г. 18 лет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Д.  25 лет</w:t>
            </w:r>
          </w:p>
        </w:tc>
      </w:tr>
      <w:tr w:rsidR="00AA138F" w:rsidRPr="003937F5" w:rsidTr="0043690C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19. Над совершеннолетним дееспособным гражданином, который по состоянию здоровья не способен самостоятельно осуществлять и защищать свои права и исполнять свои обязанности, может быть установлено: 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А. опека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Б. попечительство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В. патронаж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Г. надзор</w:t>
            </w:r>
          </w:p>
        </w:tc>
      </w:tr>
      <w:tr w:rsidR="00AA138F" w:rsidRPr="003937F5" w:rsidTr="005F48BC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20. Мировые суды относятся к системе судов: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А. Конституционных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 xml:space="preserve">Б. Военных 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В. Арбитражный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Г. Общей юрисдикции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Д. не входят ни в одну из указанных систем</w:t>
            </w:r>
          </w:p>
        </w:tc>
      </w:tr>
      <w:tr w:rsidR="00AA138F" w:rsidRPr="003937F5" w:rsidTr="00552EC4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. Выберите несколько правильных вариантов ответа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38F" w:rsidRPr="003937F5" w:rsidTr="00E73BF0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21. Пожизненное лишение свободы не назначается: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А. женщинам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Б. беременным женщинам и женщинам, имеющим детей до 3-х лет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В. лицам до 18 лет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Г. гражданам РФ, совершившим преступление на территории иностранного государства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Д. мужчинам, достигшим возраста 65 лет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38F" w:rsidRPr="003937F5" w:rsidTr="00C5305A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22. К признакам права относится: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А. общеобязательность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 xml:space="preserve">Б. виновность 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В. конкретно-исторический характер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Г. системность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Д. наказуемость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38F" w:rsidRPr="003937F5" w:rsidTr="006F6BE9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23. Опека устанавливается над: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А. малолетними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Б. несовершеннолетними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В. гражданами, ограниченными судом в дееспособности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Г. гражданами, признанными судом недееспособными</w:t>
            </w:r>
          </w:p>
        </w:tc>
      </w:tr>
      <w:tr w:rsidR="00AA138F" w:rsidRPr="003937F5" w:rsidTr="00433064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24. К некоммерческим организациям относится: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А. унитарное предприятие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Б. потребительский кооператив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В. производственный кооператив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Г. полное товарищество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Д. фонд</w:t>
            </w:r>
          </w:p>
        </w:tc>
      </w:tr>
      <w:tr w:rsidR="00AA138F" w:rsidRPr="003937F5" w:rsidTr="004D5352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 xml:space="preserve">25. В настоящее время в мире насчитывается несколько десятков монархий. 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В Европе - это: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А. Испания;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Б.  Голландия;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В.  Швеция;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Г. Норвегия;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Д. Франция.</w:t>
            </w:r>
          </w:p>
        </w:tc>
      </w:tr>
      <w:tr w:rsidR="00AA138F" w:rsidRPr="003937F5" w:rsidTr="00BE60F1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26. Элементами системы права являются: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А. объект права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 xml:space="preserve">Б. норма права 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 xml:space="preserve">В. субинститут 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Г. диспозиция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Д. основной элемент</w:t>
            </w:r>
          </w:p>
        </w:tc>
      </w:tr>
      <w:tr w:rsidR="00AA138F" w:rsidRPr="003937F5" w:rsidTr="00BF3EBD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27. Сторонниками естественно-правовой теории права являлись: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А. Г.Гроций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Б. А.Н. Радищев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В. Дж. Локк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Г. Л. Петражицкий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Д. Ш.Монтескье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Е. О.Гассет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38F" w:rsidRPr="003937F5" w:rsidTr="000A753B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28. Применение аналогии закона и права возможно в следующих отраслях: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А. Уголовное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 xml:space="preserve">Б. Гражданское 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В. Административное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Г. Семейное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Д. Уголовно-процессуальное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38F" w:rsidRPr="003937F5" w:rsidTr="00932AB8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29. К нематериальным благам относится право на: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 xml:space="preserve">А. жизнь 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Б. достоинство личности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В. личная тайна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Г. безналичные денежные средства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Д. имущество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 xml:space="preserve">Е. имя гражданина </w:t>
            </w:r>
          </w:p>
        </w:tc>
      </w:tr>
      <w:tr w:rsidR="00AA138F" w:rsidRPr="003937F5" w:rsidTr="004E2766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30. Виды наказаний, назначаемых несовершеннолетним в соответствии с УК РФ: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А. смертная казнь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Б. арест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В. штраф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Г. обязательные работы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Д. ограничение свободы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Е. пожизненное лишение свободы</w:t>
            </w:r>
          </w:p>
        </w:tc>
      </w:tr>
      <w:tr w:rsidR="00AA138F" w:rsidRPr="003937F5" w:rsidTr="00552EC4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38F" w:rsidRPr="003937F5" w:rsidRDefault="00AA138F" w:rsidP="003937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. Верны ли следующие утверждения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A138F" w:rsidRPr="003937F5" w:rsidTr="008B36C4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31. Романо-германская правовая система имеет в качестве источников права нормативный акт и юридический прецедент.</w:t>
            </w:r>
          </w:p>
        </w:tc>
      </w:tr>
      <w:tr w:rsidR="00AA138F" w:rsidRPr="003937F5" w:rsidTr="009870CD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32. Следственный комитет РФ входит в систему органов прокуратуры РФ</w:t>
            </w:r>
          </w:p>
        </w:tc>
      </w:tr>
      <w:tr w:rsidR="00AA138F" w:rsidRPr="003937F5" w:rsidTr="00733E22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33. Социологическая теория понимания права основана на понимании права как веления, исходящего от государства и обеспеченного силой государственного принуждения.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38F" w:rsidRPr="003937F5" w:rsidTr="009400F4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34. В состав правоотношения входят объект, объективная сторона, субъект, субъективная сторона.</w:t>
            </w:r>
          </w:p>
        </w:tc>
      </w:tr>
      <w:tr w:rsidR="00AA138F" w:rsidRPr="003937F5" w:rsidTr="00AE2C4E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35. Сделками признаются правомерные действия граждан и юридических лиц, направленные на установление, изменение или прекращение гражданских прав и обязанностей.</w:t>
            </w:r>
          </w:p>
        </w:tc>
      </w:tr>
      <w:tr w:rsidR="00AA138F" w:rsidRPr="003937F5" w:rsidTr="00552EC4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8F" w:rsidRPr="003937F5" w:rsidRDefault="00AA138F" w:rsidP="003937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38F" w:rsidRPr="003937F5" w:rsidRDefault="00AA138F" w:rsidP="003937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. Установите соответствия</w:t>
            </w:r>
          </w:p>
          <w:p w:rsidR="00AA138F" w:rsidRPr="003937F5" w:rsidRDefault="00AA138F" w:rsidP="003937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38F" w:rsidRPr="003937F5" w:rsidTr="00FD47F8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 xml:space="preserve">36. 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Понятия: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1. Инкорпорация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2. Учет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3. Кодификация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4. Консолидация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Определения:</w:t>
            </w:r>
          </w:p>
          <w:p w:rsidR="00AA138F" w:rsidRPr="003937F5" w:rsidRDefault="00AA138F" w:rsidP="003937F5">
            <w:p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А. форма систематизации, при которой происходит </w:t>
            </w: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сбор государственными органами, должностными или юридическими лицами нормативно-правовых актов, необходимых для их деятельности и поддержание нормативного материала в контрольном состоянии</w:t>
            </w:r>
          </w:p>
          <w:p w:rsidR="00AA138F" w:rsidRPr="003937F5" w:rsidRDefault="00AA138F" w:rsidP="003937F5">
            <w:pPr>
              <w:spacing w:after="0" w:line="240" w:lineRule="auto"/>
              <w:ind w:left="426" w:hanging="42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Б. форма систематизации, при которой нормативно-правовые акты, обработанные лишь внешне без всякого изменения их содержания, объединяются в сборники или собрания</w:t>
            </w:r>
          </w:p>
          <w:p w:rsidR="00AA138F" w:rsidRPr="003937F5" w:rsidRDefault="00AA138F" w:rsidP="003937F5">
            <w:p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В. форма систематизации, при которой осуществляется объединение совокупности мелких актов, изданных по одному или нескольким взаимосвязанным вопросам в один укрупненный акт.</w:t>
            </w:r>
          </w:p>
          <w:p w:rsidR="00AA138F" w:rsidRPr="003937F5" w:rsidRDefault="00AA138F" w:rsidP="003937F5">
            <w:p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Г. форма систематизации, при которой происходит существенная внутренняя переработка нормативного материала, в результате чего создается принципиально новый нормативно-правовой акт</w:t>
            </w:r>
          </w:p>
        </w:tc>
      </w:tr>
      <w:tr w:rsidR="00AA138F" w:rsidRPr="003937F5" w:rsidTr="007E7898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 xml:space="preserve">37. </w:t>
            </w:r>
          </w:p>
          <w:p w:rsidR="00AA138F" w:rsidRPr="003937F5" w:rsidRDefault="00AA138F" w:rsidP="003937F5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А. часть юридической нормы, содержащая само правило поведения, которым должны руководствоваться участники возникших правоотношений;</w:t>
            </w:r>
          </w:p>
          <w:p w:rsidR="00AA138F" w:rsidRPr="003937F5" w:rsidRDefault="00AA138F" w:rsidP="003937F5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Б. часть юридической нормы, указывающая на обстоятельства при наличии или отсутствии которых норма реализуется;</w:t>
            </w:r>
          </w:p>
          <w:p w:rsidR="00AA138F" w:rsidRPr="003937F5" w:rsidRDefault="00AA138F" w:rsidP="003937F5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В. часть юридической нормы, указывающая на отрицательные последствия, возникающие вследствие нарушения этой нормы.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1. гипотеза;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диспозиция;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3. санкция.</w:t>
            </w:r>
          </w:p>
        </w:tc>
      </w:tr>
      <w:tr w:rsidR="00AA138F" w:rsidRPr="003937F5" w:rsidTr="00240C36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38.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Государственный орган: </w:t>
            </w:r>
          </w:p>
          <w:p w:rsidR="00AA138F" w:rsidRPr="003937F5" w:rsidRDefault="00AA138F" w:rsidP="003937F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 xml:space="preserve">Президент </w:t>
            </w:r>
          </w:p>
          <w:p w:rsidR="00AA138F" w:rsidRPr="003937F5" w:rsidRDefault="00AA138F" w:rsidP="003937F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Правительство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Компетенция:</w:t>
            </w:r>
          </w:p>
          <w:p w:rsidR="00AA138F" w:rsidRPr="003937F5" w:rsidRDefault="00AA138F" w:rsidP="003937F5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А. Осуществляет управление федеральной собственностью</w:t>
            </w:r>
          </w:p>
          <w:p w:rsidR="00AA138F" w:rsidRPr="003937F5" w:rsidRDefault="00AA138F" w:rsidP="003937F5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Б. Осуществляет меры по реализации внешней политики Российской Федерации</w:t>
            </w:r>
          </w:p>
          <w:p w:rsidR="00AA138F" w:rsidRPr="003937F5" w:rsidRDefault="00AA138F" w:rsidP="003937F5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В. Назначает и освобождает высшее командование Вооруженных Сил РФ</w:t>
            </w:r>
          </w:p>
          <w:p w:rsidR="00AA138F" w:rsidRPr="003937F5" w:rsidRDefault="00AA138F" w:rsidP="003937F5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Г. Обеспечивает проведение в Российской Федерации единой финансовой, кредитной и денежной политики</w:t>
            </w:r>
          </w:p>
          <w:p w:rsidR="00AA138F" w:rsidRPr="003937F5" w:rsidRDefault="00AA138F" w:rsidP="003937F5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Д. Утверждает военную доктрину РФ</w:t>
            </w:r>
          </w:p>
          <w:p w:rsidR="00AA138F" w:rsidRPr="003937F5" w:rsidRDefault="00AA138F" w:rsidP="003937F5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Е. формирует и возглавляет Совет Безопасности Российской Федерации</w:t>
            </w:r>
          </w:p>
        </w:tc>
      </w:tr>
      <w:tr w:rsidR="00AA138F" w:rsidRPr="003937F5" w:rsidTr="00187DBF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 xml:space="preserve">39. 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Поколения прав человека: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1. Первое поколение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2. Второе поколение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Права: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А. право на охрану здоровья и медицинскую помощь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 xml:space="preserve">Б. право на жизнь 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В. право на образование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Г. право избирать и быть избранным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Д. выбор места пребывания и жительства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Е. право на социальное обеспечение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38F" w:rsidRPr="003937F5" w:rsidTr="00400DFC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 xml:space="preserve">40. 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Понятие: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1. Мены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2. Поставки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3. Подряд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4. Контрактации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Определение: </w:t>
            </w:r>
          </w:p>
          <w:p w:rsidR="00AA138F" w:rsidRPr="003937F5" w:rsidRDefault="00AA138F" w:rsidP="003937F5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А. продавец, осуществляющий предпринимательскую деятельность, обязуется передать в обусловленный срок или сроки производимые или закупаемые им товары покупателю для использования в предпринимательской деятельности или в иных целях, не связанных с личным, семейным, домашним и иным подобным использованием.</w:t>
            </w:r>
          </w:p>
          <w:p w:rsidR="00AA138F" w:rsidRPr="003937F5" w:rsidRDefault="00AA138F" w:rsidP="003937F5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 xml:space="preserve">Б. производитель сельскохозяйственной продукции обязуется передать выращенную (произведенную) им сельскохозяйственную продукцию </w:t>
            </w:r>
            <w:r w:rsidRPr="003937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заготовителю - лицу, осуществляющему закупки такой продукции для переработки или продажи</w:t>
            </w:r>
            <w:r w:rsidRPr="003937F5">
              <w:rPr>
                <w:rFonts w:ascii="Times New Roman" w:hAnsi="Times New Roman" w:cs="Times New Roman"/>
                <w:sz w:val="28"/>
                <w:szCs w:val="28"/>
              </w:rPr>
              <w:br/>
              <w:t>В. одна сторона обязуется выполнить по заданию другой стороны определенную работу и сдать ее результат заказчику, а заказчик обязуется принять результат работы и оплатить его</w:t>
            </w:r>
          </w:p>
          <w:p w:rsidR="00AA138F" w:rsidRPr="003937F5" w:rsidRDefault="00AA138F" w:rsidP="003937F5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Г. каждая из сторон обязуется передать в собственность другой стороны один товар в обмен на другой</w:t>
            </w:r>
          </w:p>
        </w:tc>
      </w:tr>
      <w:tr w:rsidR="00AA138F" w:rsidRPr="003937F5" w:rsidTr="00552EC4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8F" w:rsidRPr="003937F5" w:rsidRDefault="00AA138F" w:rsidP="003937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38F" w:rsidRPr="003937F5" w:rsidRDefault="00AA138F" w:rsidP="003937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. Напишите термин, определение которого дано</w:t>
            </w:r>
          </w:p>
          <w:p w:rsidR="00AA138F" w:rsidRPr="003937F5" w:rsidRDefault="00AA138F" w:rsidP="003937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38F" w:rsidRPr="003937F5" w:rsidTr="00D024A8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 xml:space="preserve">41. Юридический процесс приобретения гражданства на основе добровольного желания соискателя гражданства. 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38F" w:rsidRPr="003937F5" w:rsidTr="009F169F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42. Организация, которая имеет в собственности, хозяйственном ведении или оперативном управлении обособленное имущество и отвечает по своим обязательствам этим имуществом, может от своего имени приобретать и осуществлять имущественные и личные неимущественные права, нести обязанности, быть истцом и ответчиком в суде.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38F" w:rsidRPr="003937F5" w:rsidTr="00EB2D0E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43. Специальные органы, созданные государством в целях охраны права, действующие на основании и в соответствии с законом, наделенные правом применения мер принуждения, а в ряде случаев правом применения уголовного закона и обязанностью соблюдения определенной процессуальной формы.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38F" w:rsidRPr="003937F5" w:rsidTr="00B71C75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44. Психическое отношение лица к характеру совершаемого им действия и к его последствиям.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38F" w:rsidRPr="003937F5" w:rsidTr="008C4708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45. Злоупотребление правом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38F" w:rsidRPr="003937F5" w:rsidTr="00552EC4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8F" w:rsidRPr="003937F5" w:rsidRDefault="00AA138F" w:rsidP="003937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38F" w:rsidRPr="003937F5" w:rsidRDefault="00AA138F" w:rsidP="003937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. Решите правовые задачи</w:t>
            </w:r>
          </w:p>
          <w:p w:rsidR="00AA138F" w:rsidRPr="003937F5" w:rsidRDefault="00AA138F" w:rsidP="003937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38F" w:rsidRPr="003937F5" w:rsidTr="0061381A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bCs/>
                <w:sz w:val="28"/>
                <w:szCs w:val="28"/>
              </w:rPr>
              <w:t>46. Авдеев похитил в трамвае из кармана пальто гражданки Опасенко кошелек, полагая, что в  нем находится значительная сумма денег. В кошельке было 720 рублей.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bCs/>
                <w:sz w:val="28"/>
                <w:szCs w:val="28"/>
              </w:rPr>
              <w:t>Подлежит ли Авдеев уголовной ответственности? Ответ обоснуйте.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38F" w:rsidRPr="003937F5" w:rsidTr="00766A4C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47. Петров Петр Петрович получил наследство: автомобиль </w:t>
            </w:r>
            <w:r w:rsidRPr="003937F5">
              <w:rPr>
                <w:rFonts w:ascii="Times New Roman" w:hAnsi="Times New Roman" w:cs="Times New Roman"/>
                <w:bCs/>
                <w:sz w:val="28"/>
                <w:szCs w:val="28"/>
              </w:rPr>
              <w:t>марки</w:t>
            </w: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3937F5">
              <w:rPr>
                <w:rFonts w:ascii="Times New Roman" w:hAnsi="Times New Roman" w:cs="Times New Roman"/>
                <w:bCs/>
                <w:sz w:val="28"/>
                <w:szCs w:val="28"/>
              </w:rPr>
              <w:t>Audi</w:t>
            </w: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», загородный дом, 3-х комнатную квартиру. Автомобиль и квартиру Петров продал, скрыв этот факт от своей жены. При расторжении брака в суде жена Петрова П.П. Валерия Валерьевна Павлова потребовала определить доли супругов в общей собственности с учетом указанного имущества. По мнению Валерии Валерьевны ее муж расходовал данное имущество в ущерб интересам семьи.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Какое решение должен принять суд? Решите дело.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38F" w:rsidRPr="003937F5" w:rsidTr="006062D3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48. Менеджер ОАО «Лайт» Морева М.А. ушла в отпуск с 20 мая 2013 г. на 28 календарных дней. 5 июня 2013 г. она была отправлена в стационарное лечебное учреждение в связи с приступом панкреатита, где пролежала 10 дней.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Как следует решить вопрос о дальнейшем использовании отпуска? Ответ обоснуйте.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38F" w:rsidRPr="003937F5" w:rsidTr="007246BE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  <w:r w:rsidR="003937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Гражданин Радов взял кредит в банке, а его жена выступила поручителем по кредиту. Выплатив два платежа, супруги прекратили платежи, так как Радов потерял работу. Банк обратился за взысканием денежных средств в суд. В процессе судебного разбирательства Радов умер. Судья принял решение о приостановлении производства по делу. Радова не согласилась с решением судьи, утверждая, что судья должен был прекратить производство по делу, так как ответчик скончался.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Прав ли судья? Ответ обоснуйте.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38F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7F5" w:rsidRPr="003937F5" w:rsidRDefault="003937F5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38F" w:rsidRPr="003937F5" w:rsidTr="00CC39B5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50.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 xml:space="preserve">Гражданка М. в возрасте 17 лет родила ребенка. Поскольку воспитывать его она не могла, она дала согласие на его усыновление. Суд вынес решение об усыновлении ребенка М. супругами В. Через 3 месяца гражданка М. решила отозвать свое согласие, так как вышла замуж и у нее появилась возможность содержать ребенка. Свое решение она мотивировала тем, что она несовершеннолетняя и поэтому кроме ее согласия требовалось согласие на усыновление ее законных представителей, которое не было получено. 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Права ли гражданка М.? Ответ обоснуйте.</w:t>
            </w: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38F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7F5" w:rsidRPr="003937F5" w:rsidRDefault="003937F5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38F" w:rsidRPr="003937F5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38F" w:rsidRPr="003937F5" w:rsidTr="00552EC4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8F" w:rsidRPr="003937F5" w:rsidRDefault="00AA138F" w:rsidP="003937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38F" w:rsidRPr="003937F5" w:rsidRDefault="00AA138F" w:rsidP="003937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</w:t>
            </w: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. Расшифруйте аббревиатуру</w:t>
            </w:r>
          </w:p>
          <w:p w:rsidR="00AA138F" w:rsidRPr="003937F5" w:rsidRDefault="00AA138F" w:rsidP="003937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38F" w:rsidRPr="003937F5" w:rsidTr="00A91E38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38F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51. ФГУП</w:t>
            </w:r>
          </w:p>
          <w:p w:rsidR="003937F5" w:rsidRPr="003937F5" w:rsidRDefault="003937F5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38F" w:rsidRPr="003937F5" w:rsidTr="00FD004C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8F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52.ФССП РФ</w:t>
            </w:r>
          </w:p>
          <w:p w:rsidR="003937F5" w:rsidRPr="003937F5" w:rsidRDefault="003937F5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38F" w:rsidRPr="003937F5" w:rsidTr="008773A5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38F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53. СВР РФ</w:t>
            </w:r>
          </w:p>
          <w:p w:rsidR="003937F5" w:rsidRPr="003937F5" w:rsidRDefault="003937F5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38F" w:rsidRPr="003937F5" w:rsidTr="001B1753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38F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54. МОТ</w:t>
            </w:r>
          </w:p>
          <w:p w:rsidR="003937F5" w:rsidRPr="003937F5" w:rsidRDefault="003937F5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38F" w:rsidRPr="003937F5" w:rsidTr="007C2001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38F" w:rsidRDefault="00AA138F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F5">
              <w:rPr>
                <w:rFonts w:ascii="Times New Roman" w:hAnsi="Times New Roman" w:cs="Times New Roman"/>
                <w:sz w:val="28"/>
                <w:szCs w:val="28"/>
              </w:rPr>
              <w:t>55. ФАС</w:t>
            </w:r>
          </w:p>
          <w:p w:rsidR="003937F5" w:rsidRPr="003937F5" w:rsidRDefault="003937F5" w:rsidP="00393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138F" w:rsidRPr="003937F5" w:rsidRDefault="00AA138F" w:rsidP="00393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37F5" w:rsidRPr="003937F5" w:rsidRDefault="00393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937F5" w:rsidRPr="003937F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833" w:rsidRDefault="00606833" w:rsidP="00D006B2">
      <w:pPr>
        <w:spacing w:after="0" w:line="240" w:lineRule="auto"/>
      </w:pPr>
      <w:r>
        <w:separator/>
      </w:r>
    </w:p>
  </w:endnote>
  <w:endnote w:type="continuationSeparator" w:id="0">
    <w:p w:rsidR="00606833" w:rsidRDefault="00606833" w:rsidP="00D00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2966"/>
      <w:docPartObj>
        <w:docPartGallery w:val="Page Numbers (Bottom of Page)"/>
        <w:docPartUnique/>
      </w:docPartObj>
    </w:sdtPr>
    <w:sdtEndPr/>
    <w:sdtContent>
      <w:p w:rsidR="00D006B2" w:rsidRDefault="00D006B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53DA">
          <w:rPr>
            <w:noProof/>
          </w:rPr>
          <w:t>1</w:t>
        </w:r>
        <w:r>
          <w:fldChar w:fldCharType="end"/>
        </w:r>
      </w:p>
    </w:sdtContent>
  </w:sdt>
  <w:p w:rsidR="00D006B2" w:rsidRDefault="00D006B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833" w:rsidRDefault="00606833" w:rsidP="00D006B2">
      <w:pPr>
        <w:spacing w:after="0" w:line="240" w:lineRule="auto"/>
      </w:pPr>
      <w:r>
        <w:separator/>
      </w:r>
    </w:p>
  </w:footnote>
  <w:footnote w:type="continuationSeparator" w:id="0">
    <w:p w:rsidR="00606833" w:rsidRDefault="00606833" w:rsidP="00D006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61CF0"/>
    <w:multiLevelType w:val="hybridMultilevel"/>
    <w:tmpl w:val="965E439E"/>
    <w:lvl w:ilvl="0" w:tplc="DFCA0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CB30A6"/>
    <w:multiLevelType w:val="hybridMultilevel"/>
    <w:tmpl w:val="0CAC5F3A"/>
    <w:lvl w:ilvl="0" w:tplc="E98E7C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837"/>
    <w:rsid w:val="003937F5"/>
    <w:rsid w:val="005A6837"/>
    <w:rsid w:val="00606833"/>
    <w:rsid w:val="00732AA5"/>
    <w:rsid w:val="007E0260"/>
    <w:rsid w:val="00AA138F"/>
    <w:rsid w:val="00C67D0B"/>
    <w:rsid w:val="00D006B2"/>
    <w:rsid w:val="00D407B9"/>
    <w:rsid w:val="00E253DA"/>
    <w:rsid w:val="00EC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6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006B2"/>
  </w:style>
  <w:style w:type="paragraph" w:styleId="a5">
    <w:name w:val="footer"/>
    <w:basedOn w:val="a"/>
    <w:link w:val="a6"/>
    <w:uiPriority w:val="99"/>
    <w:unhideWhenUsed/>
    <w:rsid w:val="00D006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006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6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006B2"/>
  </w:style>
  <w:style w:type="paragraph" w:styleId="a5">
    <w:name w:val="footer"/>
    <w:basedOn w:val="a"/>
    <w:link w:val="a6"/>
    <w:uiPriority w:val="99"/>
    <w:unhideWhenUsed/>
    <w:rsid w:val="00D006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00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4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1878</Words>
  <Characters>10706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Светлана</cp:lastModifiedBy>
  <cp:revision>2</cp:revision>
  <dcterms:created xsi:type="dcterms:W3CDTF">2013-10-24T11:05:00Z</dcterms:created>
  <dcterms:modified xsi:type="dcterms:W3CDTF">2013-10-24T11:05:00Z</dcterms:modified>
</cp:coreProperties>
</file>