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4F" w:rsidRPr="00A1113C" w:rsidRDefault="002608AC" w:rsidP="00A111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13C">
        <w:rPr>
          <w:rFonts w:ascii="Times New Roman" w:hAnsi="Times New Roman" w:cs="Times New Roman"/>
          <w:b/>
          <w:sz w:val="28"/>
          <w:szCs w:val="28"/>
        </w:rPr>
        <w:t>Ключи. 10-11 класс.</w:t>
      </w:r>
    </w:p>
    <w:p w:rsidR="00A1113C" w:rsidRDefault="00A1113C" w:rsidP="00A1113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1 по 15 вопросы – по 1 баллу.</w:t>
      </w:r>
    </w:p>
    <w:p w:rsidR="00A1113C" w:rsidRDefault="00A1113C" w:rsidP="00A1113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 – 22 вопросы – по 2 балла (2 балла, за правильный полностью ответ)</w:t>
      </w:r>
    </w:p>
    <w:p w:rsidR="00A1113C" w:rsidRDefault="00A1113C" w:rsidP="00A1113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 – 3 балла.</w:t>
      </w:r>
    </w:p>
    <w:p w:rsidR="00A1113C" w:rsidRPr="00A1113C" w:rsidRDefault="00A1113C" w:rsidP="00A1113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Итого: 32 балла.</w:t>
      </w:r>
    </w:p>
    <w:tbl>
      <w:tblPr>
        <w:tblStyle w:val="a3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2608AC" w:rsidTr="002608AC">
        <w:tc>
          <w:tcPr>
            <w:tcW w:w="1196" w:type="dxa"/>
          </w:tcPr>
          <w:p w:rsidR="002608AC" w:rsidRDefault="002608AC" w:rsidP="00E35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196" w:type="dxa"/>
          </w:tcPr>
          <w:p w:rsidR="002608AC" w:rsidRDefault="002608AC" w:rsidP="00E35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196" w:type="dxa"/>
          </w:tcPr>
          <w:p w:rsidR="002608AC" w:rsidRDefault="002608AC" w:rsidP="00E35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196" w:type="dxa"/>
          </w:tcPr>
          <w:p w:rsidR="002608AC" w:rsidRDefault="002608AC" w:rsidP="00E35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196" w:type="dxa"/>
          </w:tcPr>
          <w:p w:rsidR="002608AC" w:rsidRDefault="002608AC" w:rsidP="00E35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197" w:type="dxa"/>
          </w:tcPr>
          <w:p w:rsidR="002608AC" w:rsidRDefault="002608AC" w:rsidP="00E35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1197" w:type="dxa"/>
          </w:tcPr>
          <w:p w:rsidR="002608AC" w:rsidRDefault="002608AC" w:rsidP="00E35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1197" w:type="dxa"/>
          </w:tcPr>
          <w:p w:rsidR="002608AC" w:rsidRDefault="002608AC" w:rsidP="00E35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</w:tr>
      <w:tr w:rsidR="002608AC" w:rsidTr="002608AC">
        <w:tc>
          <w:tcPr>
            <w:tcW w:w="1196" w:type="dxa"/>
          </w:tcPr>
          <w:p w:rsidR="002608AC" w:rsidRDefault="002608AC" w:rsidP="00E35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1196" w:type="dxa"/>
          </w:tcPr>
          <w:p w:rsidR="002608AC" w:rsidRDefault="002608AC" w:rsidP="00E35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1196" w:type="dxa"/>
          </w:tcPr>
          <w:p w:rsidR="002608AC" w:rsidRDefault="002608AC" w:rsidP="00E35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1196" w:type="dxa"/>
          </w:tcPr>
          <w:p w:rsidR="002608AC" w:rsidRDefault="002608AC" w:rsidP="00E35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1196" w:type="dxa"/>
          </w:tcPr>
          <w:p w:rsidR="002608AC" w:rsidRDefault="002608AC" w:rsidP="00E35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1197" w:type="dxa"/>
          </w:tcPr>
          <w:p w:rsidR="002608AC" w:rsidRDefault="002608AC" w:rsidP="00E35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1197" w:type="dxa"/>
          </w:tcPr>
          <w:p w:rsidR="002608AC" w:rsidRDefault="002608AC" w:rsidP="00E35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1197" w:type="dxa"/>
          </w:tcPr>
          <w:p w:rsidR="002608AC" w:rsidRDefault="002608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8AC" w:rsidRDefault="002608AC" w:rsidP="002608AC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2608AC" w:rsidTr="002608AC">
        <w:tc>
          <w:tcPr>
            <w:tcW w:w="1914" w:type="dxa"/>
          </w:tcPr>
          <w:p w:rsidR="002608AC" w:rsidRDefault="002608AC" w:rsidP="002608AC">
            <w:pPr>
              <w:tabs>
                <w:tab w:val="left" w:pos="1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16.А3,Б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,В4</w:t>
            </w:r>
          </w:p>
        </w:tc>
        <w:tc>
          <w:tcPr>
            <w:tcW w:w="1914" w:type="dxa"/>
          </w:tcPr>
          <w:p w:rsidR="002608AC" w:rsidRDefault="002608AC" w:rsidP="002608AC">
            <w:pPr>
              <w:tabs>
                <w:tab w:val="left" w:pos="1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,Б3,В4</w:t>
            </w:r>
          </w:p>
        </w:tc>
        <w:tc>
          <w:tcPr>
            <w:tcW w:w="1914" w:type="dxa"/>
          </w:tcPr>
          <w:p w:rsidR="002608AC" w:rsidRDefault="002608AC" w:rsidP="002608AC">
            <w:pPr>
              <w:tabs>
                <w:tab w:val="left" w:pos="1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18.АБВГ</w:t>
            </w:r>
          </w:p>
        </w:tc>
        <w:tc>
          <w:tcPr>
            <w:tcW w:w="1914" w:type="dxa"/>
          </w:tcPr>
          <w:p w:rsidR="002608AC" w:rsidRDefault="002608AC" w:rsidP="002608AC">
            <w:pPr>
              <w:tabs>
                <w:tab w:val="left" w:pos="1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,Б2,В1</w:t>
            </w:r>
          </w:p>
        </w:tc>
        <w:tc>
          <w:tcPr>
            <w:tcW w:w="1915" w:type="dxa"/>
          </w:tcPr>
          <w:p w:rsidR="002608AC" w:rsidRDefault="002608AC" w:rsidP="002608AC">
            <w:pPr>
              <w:tabs>
                <w:tab w:val="left" w:pos="1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20.12,2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чел=12200 чел.</w:t>
            </w:r>
          </w:p>
        </w:tc>
      </w:tr>
    </w:tbl>
    <w:p w:rsidR="002608AC" w:rsidRDefault="002608AC" w:rsidP="002608AC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D97CE2" w:rsidTr="00D97CE2">
        <w:tc>
          <w:tcPr>
            <w:tcW w:w="9571" w:type="dxa"/>
          </w:tcPr>
          <w:p w:rsidR="00D97CE2" w:rsidRDefault="00D97CE2" w:rsidP="002608AC">
            <w:pPr>
              <w:tabs>
                <w:tab w:val="left" w:pos="1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 Финляндия</w:t>
            </w:r>
          </w:p>
        </w:tc>
      </w:tr>
      <w:tr w:rsidR="00D97CE2" w:rsidTr="00D97CE2">
        <w:tc>
          <w:tcPr>
            <w:tcW w:w="9571" w:type="dxa"/>
          </w:tcPr>
          <w:p w:rsidR="00D97CE2" w:rsidRDefault="00D97CE2" w:rsidP="002608AC">
            <w:pPr>
              <w:tabs>
                <w:tab w:val="left" w:pos="1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Смоленская</w:t>
            </w:r>
          </w:p>
        </w:tc>
      </w:tr>
      <w:tr w:rsidR="00D97CE2" w:rsidTr="00D97CE2">
        <w:tc>
          <w:tcPr>
            <w:tcW w:w="9571" w:type="dxa"/>
          </w:tcPr>
          <w:p w:rsidR="00A1113C" w:rsidRDefault="00D97CE2" w:rsidP="002608AC">
            <w:pPr>
              <w:tabs>
                <w:tab w:val="left" w:pos="1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 В. </w:t>
            </w:r>
          </w:p>
          <w:p w:rsidR="00A1113C" w:rsidRDefault="00A1113C" w:rsidP="002608AC">
            <w:pPr>
              <w:tabs>
                <w:tab w:val="left" w:pos="1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D97CE2">
              <w:rPr>
                <w:rFonts w:ascii="Times New Roman" w:hAnsi="Times New Roman" w:cs="Times New Roman"/>
                <w:sz w:val="24"/>
                <w:szCs w:val="24"/>
              </w:rPr>
              <w:t xml:space="preserve">Находится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равнине, продуваемой ветрами.</w:t>
            </w:r>
          </w:p>
          <w:p w:rsidR="00A1113C" w:rsidRDefault="00A1113C" w:rsidP="00A1113C">
            <w:pPr>
              <w:tabs>
                <w:tab w:val="left" w:pos="1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</w:t>
            </w:r>
            <w:r w:rsidR="00D97CE2">
              <w:rPr>
                <w:rFonts w:ascii="Times New Roman" w:hAnsi="Times New Roman" w:cs="Times New Roman"/>
                <w:sz w:val="24"/>
                <w:szCs w:val="24"/>
              </w:rPr>
              <w:t>ет отраслей промышленности, которые дают большее количество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ыбросов, чем черная металлургия.</w:t>
            </w:r>
          </w:p>
          <w:p w:rsidR="00D97CE2" w:rsidRDefault="00A1113C" w:rsidP="00A1113C">
            <w:pPr>
              <w:tabs>
                <w:tab w:val="left" w:pos="1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3.Т</w:t>
            </w:r>
            <w:r w:rsidR="00D97CE2">
              <w:rPr>
                <w:rFonts w:ascii="Times New Roman" w:hAnsi="Times New Roman" w:cs="Times New Roman"/>
                <w:sz w:val="24"/>
                <w:szCs w:val="24"/>
              </w:rPr>
              <w:t>ак как проходит ветка газопровода, то ТЭС работает на газе.</w:t>
            </w:r>
          </w:p>
        </w:tc>
      </w:tr>
    </w:tbl>
    <w:p w:rsidR="00D97CE2" w:rsidRPr="002608AC" w:rsidRDefault="00D97CE2" w:rsidP="002608AC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</w:p>
    <w:sectPr w:rsidR="00D97CE2" w:rsidRPr="002608AC" w:rsidSect="00897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08AC"/>
    <w:rsid w:val="002608AC"/>
    <w:rsid w:val="00897C4F"/>
    <w:rsid w:val="00A1113C"/>
    <w:rsid w:val="00D97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8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81</Words>
  <Characters>464</Characters>
  <Application>Microsoft Office Word</Application>
  <DocSecurity>0</DocSecurity>
  <Lines>3</Lines>
  <Paragraphs>1</Paragraphs>
  <ScaleCrop>false</ScaleCrop>
  <Company>Grizli777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Светлана Жиганова</cp:lastModifiedBy>
  <cp:revision>5</cp:revision>
  <dcterms:created xsi:type="dcterms:W3CDTF">2014-08-31T07:33:00Z</dcterms:created>
  <dcterms:modified xsi:type="dcterms:W3CDTF">2014-08-31T13:08:00Z</dcterms:modified>
</cp:coreProperties>
</file>