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040" w:rsidRDefault="004A23C8" w:rsidP="004A23C8">
      <w:pPr>
        <w:spacing w:after="0"/>
        <w:jc w:val="center"/>
        <w:rPr>
          <w:rFonts w:ascii="Times New Roman" w:hAnsi="Times New Roman" w:cs="Times New Roman"/>
          <w:b/>
          <w:sz w:val="24"/>
          <w:szCs w:val="24"/>
        </w:rPr>
      </w:pPr>
      <w:r w:rsidRPr="004A23C8">
        <w:rPr>
          <w:rFonts w:ascii="Times New Roman" w:hAnsi="Times New Roman" w:cs="Times New Roman"/>
          <w:b/>
          <w:sz w:val="24"/>
          <w:szCs w:val="24"/>
        </w:rPr>
        <w:t>От</w:t>
      </w:r>
      <w:r>
        <w:rPr>
          <w:rFonts w:ascii="Times New Roman" w:hAnsi="Times New Roman" w:cs="Times New Roman"/>
          <w:b/>
          <w:sz w:val="24"/>
          <w:szCs w:val="24"/>
        </w:rPr>
        <w:t>веты к заданиям теоретического тура</w:t>
      </w:r>
    </w:p>
    <w:p w:rsidR="004A23C8" w:rsidRDefault="0059025C" w:rsidP="004A23C8">
      <w:pPr>
        <w:spacing w:after="0"/>
        <w:jc w:val="center"/>
        <w:rPr>
          <w:rFonts w:ascii="Times New Roman" w:hAnsi="Times New Roman" w:cs="Times New Roman"/>
          <w:b/>
          <w:sz w:val="24"/>
          <w:szCs w:val="24"/>
        </w:rPr>
      </w:pPr>
      <w:r>
        <w:rPr>
          <w:rFonts w:ascii="Times New Roman" w:hAnsi="Times New Roman" w:cs="Times New Roman"/>
          <w:b/>
          <w:sz w:val="24"/>
          <w:szCs w:val="24"/>
        </w:rPr>
        <w:t>7-8</w:t>
      </w:r>
      <w:r w:rsidR="004A23C8">
        <w:rPr>
          <w:rFonts w:ascii="Times New Roman" w:hAnsi="Times New Roman" w:cs="Times New Roman"/>
          <w:b/>
          <w:sz w:val="24"/>
          <w:szCs w:val="24"/>
        </w:rPr>
        <w:t xml:space="preserve"> класс</w:t>
      </w:r>
      <w:r>
        <w:rPr>
          <w:rFonts w:ascii="Times New Roman" w:hAnsi="Times New Roman" w:cs="Times New Roman"/>
          <w:b/>
          <w:sz w:val="24"/>
          <w:szCs w:val="24"/>
        </w:rPr>
        <w:t>ы</w:t>
      </w:r>
    </w:p>
    <w:p w:rsidR="004A23C8" w:rsidRDefault="004A23C8" w:rsidP="004A23C8">
      <w:pPr>
        <w:spacing w:after="0"/>
        <w:jc w:val="both"/>
        <w:rPr>
          <w:rFonts w:ascii="Times New Roman" w:hAnsi="Times New Roman" w:cs="Times New Roman"/>
          <w:b/>
          <w:sz w:val="24"/>
          <w:szCs w:val="24"/>
        </w:rPr>
      </w:pPr>
      <w:r w:rsidRPr="004A23C8">
        <w:rPr>
          <w:rFonts w:ascii="Times New Roman" w:hAnsi="Times New Roman" w:cs="Times New Roman"/>
          <w:b/>
          <w:sz w:val="24"/>
          <w:szCs w:val="24"/>
          <w:u w:val="single"/>
        </w:rPr>
        <w:t>Задание 1</w:t>
      </w:r>
      <w:r>
        <w:rPr>
          <w:rFonts w:ascii="Times New Roman" w:hAnsi="Times New Roman" w:cs="Times New Roman"/>
          <w:b/>
          <w:sz w:val="24"/>
          <w:szCs w:val="24"/>
        </w:rPr>
        <w:t>.</w:t>
      </w:r>
      <w:r w:rsidR="000C1918" w:rsidRPr="000C1918">
        <w:rPr>
          <w:b/>
          <w:sz w:val="24"/>
          <w:szCs w:val="24"/>
        </w:rPr>
        <w:t xml:space="preserve"> </w:t>
      </w:r>
      <w:r w:rsidR="000C1918" w:rsidRPr="000C1918">
        <w:rPr>
          <w:rFonts w:ascii="Times New Roman" w:hAnsi="Times New Roman" w:cs="Times New Roman"/>
          <w:b/>
          <w:sz w:val="24"/>
          <w:szCs w:val="24"/>
        </w:rPr>
        <w:t>Современный Интернет – это безграничное море самой различной информации. Но в нем, в этом «море», очень много опасностей. Очень важно уметь их избегать и остерегаться, особенно детям. Какие опасности могут подстерегать человека, оказавшегося в Интернете. Можно ли, по Вашему мнению, посетителю Интернета сделать свое общение и работу в нем безопасными». Составьте свою инструкцию на тему «Моя безопасность в Интернете».</w:t>
      </w:r>
    </w:p>
    <w:p w:rsidR="000C1918" w:rsidRPr="000C1918" w:rsidRDefault="000C1918" w:rsidP="004A23C8">
      <w:pPr>
        <w:spacing w:after="0"/>
        <w:jc w:val="both"/>
        <w:rPr>
          <w:rFonts w:ascii="Times New Roman" w:hAnsi="Times New Roman" w:cs="Times New Roman"/>
          <w:b/>
        </w:rPr>
      </w:pPr>
      <w:r w:rsidRPr="000C1918">
        <w:rPr>
          <w:rFonts w:ascii="Times New Roman" w:hAnsi="Times New Roman" w:cs="Times New Roman"/>
          <w:b/>
        </w:rPr>
        <w:t>Ответ:</w:t>
      </w:r>
    </w:p>
    <w:p w:rsidR="004A23C8" w:rsidRPr="00FB4358" w:rsidRDefault="004A23C8" w:rsidP="004A23C8">
      <w:pPr>
        <w:spacing w:after="0"/>
        <w:jc w:val="both"/>
        <w:rPr>
          <w:rFonts w:ascii="Times New Roman" w:hAnsi="Times New Roman" w:cs="Times New Roman"/>
        </w:rPr>
      </w:pPr>
      <w:r w:rsidRPr="00FB4358">
        <w:rPr>
          <w:rFonts w:ascii="Times New Roman" w:hAnsi="Times New Roman" w:cs="Times New Roman"/>
        </w:rPr>
        <w:t>Основным видом деятельности в сети для детей любого возраста является коммуникация.</w:t>
      </w:r>
    </w:p>
    <w:p w:rsidR="004A23C8" w:rsidRPr="00FB4358" w:rsidRDefault="004A23C8" w:rsidP="004A23C8">
      <w:pPr>
        <w:spacing w:after="0"/>
        <w:jc w:val="both"/>
        <w:rPr>
          <w:rFonts w:ascii="Times New Roman" w:hAnsi="Times New Roman" w:cs="Times New Roman"/>
        </w:rPr>
      </w:pPr>
      <w:r w:rsidRPr="000C1918">
        <w:rPr>
          <w:rFonts w:ascii="Times New Roman" w:hAnsi="Times New Roman" w:cs="Times New Roman"/>
          <w:b/>
          <w:i/>
        </w:rPr>
        <w:t>Основные опасности Интернета</w:t>
      </w:r>
      <w:r w:rsidR="00143455" w:rsidRPr="000C1918">
        <w:rPr>
          <w:rFonts w:ascii="Times New Roman" w:hAnsi="Times New Roman" w:cs="Times New Roman"/>
          <w:b/>
          <w:i/>
        </w:rPr>
        <w:t xml:space="preserve"> для детей</w:t>
      </w:r>
      <w:r w:rsidRPr="00FB4358">
        <w:rPr>
          <w:rFonts w:ascii="Times New Roman" w:hAnsi="Times New Roman" w:cs="Times New Roman"/>
        </w:rPr>
        <w:t>:</w:t>
      </w:r>
    </w:p>
    <w:p w:rsidR="004A23C8" w:rsidRPr="00FB4358" w:rsidRDefault="004A23C8" w:rsidP="004A23C8">
      <w:pPr>
        <w:pStyle w:val="a4"/>
        <w:numPr>
          <w:ilvl w:val="0"/>
          <w:numId w:val="1"/>
        </w:numPr>
        <w:spacing w:after="0"/>
        <w:jc w:val="both"/>
        <w:rPr>
          <w:rFonts w:ascii="Times New Roman" w:hAnsi="Times New Roman" w:cs="Times New Roman"/>
        </w:rPr>
      </w:pPr>
      <w:r w:rsidRPr="00CC6D33">
        <w:rPr>
          <w:rStyle w:val="a3"/>
          <w:rFonts w:ascii="Times New Roman" w:hAnsi="Times New Roman" w:cs="Times New Roman"/>
          <w:b w:val="0"/>
          <w:i/>
        </w:rPr>
        <w:t>Иллюзия занятости</w:t>
      </w:r>
      <w:r w:rsidRPr="00FB4358">
        <w:rPr>
          <w:rFonts w:ascii="Times New Roman" w:hAnsi="Times New Roman" w:cs="Times New Roman"/>
        </w:rPr>
        <w:t>. (Когда ребенок по 5-6 часов подряд сидит за компьютером, родители успокаивают себя тем, что он занят делом).</w:t>
      </w:r>
    </w:p>
    <w:p w:rsidR="004A23C8" w:rsidRPr="00FB4358" w:rsidRDefault="004A23C8" w:rsidP="004A23C8">
      <w:pPr>
        <w:pStyle w:val="a4"/>
        <w:numPr>
          <w:ilvl w:val="0"/>
          <w:numId w:val="1"/>
        </w:numPr>
        <w:spacing w:after="0"/>
        <w:jc w:val="both"/>
        <w:rPr>
          <w:rFonts w:ascii="Times New Roman" w:hAnsi="Times New Roman" w:cs="Times New Roman"/>
          <w:sz w:val="24"/>
          <w:szCs w:val="24"/>
        </w:rPr>
      </w:pPr>
      <w:r w:rsidRPr="00CC6D33">
        <w:rPr>
          <w:rStyle w:val="a3"/>
          <w:rFonts w:ascii="Times New Roman" w:hAnsi="Times New Roman" w:cs="Times New Roman"/>
          <w:b w:val="0"/>
          <w:i/>
        </w:rPr>
        <w:t>Иллюзия включенности</w:t>
      </w:r>
      <w:r w:rsidR="00FB4358" w:rsidRPr="00CC6D33">
        <w:rPr>
          <w:rStyle w:val="a3"/>
          <w:rFonts w:ascii="Times New Roman" w:hAnsi="Times New Roman" w:cs="Times New Roman"/>
          <w:b w:val="0"/>
          <w:i/>
        </w:rPr>
        <w:t xml:space="preserve"> и к</w:t>
      </w:r>
      <w:r w:rsidR="00FB4358" w:rsidRPr="00CC6D33">
        <w:rPr>
          <w:rFonts w:ascii="Times New Roman" w:hAnsi="Times New Roman" w:cs="Times New Roman"/>
          <w:i/>
        </w:rPr>
        <w:t>оммуникация в сети</w:t>
      </w:r>
      <w:r w:rsidRPr="00CC6D33">
        <w:rPr>
          <w:rFonts w:ascii="Times New Roman" w:hAnsi="Times New Roman" w:cs="Times New Roman"/>
        </w:rPr>
        <w:t>.</w:t>
      </w:r>
      <w:r w:rsidRPr="00FB4358">
        <w:rPr>
          <w:rFonts w:ascii="Times New Roman" w:hAnsi="Times New Roman" w:cs="Times New Roman"/>
        </w:rPr>
        <w:t xml:space="preserve"> Родители знают, что у ребенка много друзей в интернете, значит он не одинок, включен в социальную сферу.</w:t>
      </w:r>
      <w:r w:rsidR="00FB4358" w:rsidRPr="00FB4358">
        <w:rPr>
          <w:rFonts w:ascii="Times New Roman" w:hAnsi="Times New Roman" w:cs="Times New Roman"/>
        </w:rPr>
        <w:t xml:space="preserve"> Знакомясь с чужим человеком анонимно, ребенок может сообщить незнакомцу лишнюю информацию о себе и своей семье. Виртуальное знакомство </w:t>
      </w:r>
      <w:r w:rsidR="00FB4358">
        <w:rPr>
          <w:rFonts w:ascii="Times New Roman" w:hAnsi="Times New Roman" w:cs="Times New Roman"/>
        </w:rPr>
        <w:t>может привести к встрече в реальных условиях</w:t>
      </w:r>
      <w:r w:rsidR="00FB4358" w:rsidRPr="00FB4358">
        <w:rPr>
          <w:rFonts w:ascii="Times New Roman" w:hAnsi="Times New Roman" w:cs="Times New Roman"/>
        </w:rPr>
        <w:t>.</w:t>
      </w:r>
    </w:p>
    <w:p w:rsidR="004A23C8" w:rsidRPr="00FB4358" w:rsidRDefault="004A23C8" w:rsidP="00FB4358">
      <w:pPr>
        <w:pStyle w:val="a4"/>
        <w:numPr>
          <w:ilvl w:val="0"/>
          <w:numId w:val="1"/>
        </w:numPr>
        <w:spacing w:after="0"/>
        <w:jc w:val="both"/>
        <w:rPr>
          <w:rFonts w:ascii="Times New Roman" w:hAnsi="Times New Roman" w:cs="Times New Roman"/>
          <w:sz w:val="24"/>
          <w:szCs w:val="24"/>
        </w:rPr>
      </w:pPr>
      <w:r w:rsidRPr="00CC6D33">
        <w:rPr>
          <w:rStyle w:val="a3"/>
          <w:rFonts w:ascii="Times New Roman" w:hAnsi="Times New Roman" w:cs="Times New Roman"/>
          <w:b w:val="0"/>
          <w:i/>
        </w:rPr>
        <w:t>Иллюзия обратимости выбора</w:t>
      </w:r>
      <w:r w:rsidRPr="00FB4358">
        <w:rPr>
          <w:rFonts w:ascii="Times New Roman" w:hAnsi="Times New Roman" w:cs="Times New Roman"/>
        </w:rPr>
        <w:t>. (Жизнь любого человека, по мнению известного классика, это кладбище нереализованных возможностей. Выбирая, мы несем на себе социальную неизбежность своего выбора, будь то выбор профессии, спутника жизни и так далее. В интернете все по-другому. Подростки уверены, что они могут в любой момент все изменить: поменять статус, завести новых друзей).</w:t>
      </w:r>
    </w:p>
    <w:p w:rsidR="00FB4358" w:rsidRPr="00FB4358" w:rsidRDefault="00FB4358" w:rsidP="00FB4358">
      <w:pPr>
        <w:pStyle w:val="a4"/>
        <w:numPr>
          <w:ilvl w:val="0"/>
          <w:numId w:val="1"/>
        </w:numPr>
        <w:spacing w:after="0"/>
        <w:jc w:val="both"/>
        <w:rPr>
          <w:rFonts w:ascii="Times New Roman" w:hAnsi="Times New Roman" w:cs="Times New Roman"/>
          <w:sz w:val="24"/>
          <w:szCs w:val="24"/>
        </w:rPr>
      </w:pPr>
      <w:r w:rsidRPr="00CC6D33">
        <w:rPr>
          <w:rFonts w:ascii="Times New Roman" w:hAnsi="Times New Roman" w:cs="Times New Roman"/>
          <w:i/>
        </w:rPr>
        <w:t>Информация, пропагандирующая или описывающая запрещенные в обществе вещи и понятия</w:t>
      </w:r>
      <w:r w:rsidRPr="00FB4358">
        <w:rPr>
          <w:rFonts w:ascii="Times New Roman" w:hAnsi="Times New Roman" w:cs="Times New Roman"/>
        </w:rPr>
        <w:t>. Сюда можно отнести сайты, на которых пропагандируют расовую нетерпимость, фашизм, сектантство, терроризм, жестокое отношение к людям или животным, наркотики, алкоголь, курение и прочее.</w:t>
      </w:r>
    </w:p>
    <w:p w:rsidR="007A0836" w:rsidRPr="007A0836" w:rsidRDefault="00FB4358" w:rsidP="00FB4358">
      <w:pPr>
        <w:pStyle w:val="a4"/>
        <w:numPr>
          <w:ilvl w:val="0"/>
          <w:numId w:val="1"/>
        </w:numPr>
        <w:spacing w:after="0"/>
        <w:jc w:val="both"/>
        <w:rPr>
          <w:rFonts w:ascii="Times New Roman" w:hAnsi="Times New Roman" w:cs="Times New Roman"/>
        </w:rPr>
      </w:pPr>
      <w:r w:rsidRPr="00CC6D33">
        <w:rPr>
          <w:rFonts w:ascii="Times New Roman" w:hAnsi="Times New Roman" w:cs="Times New Roman"/>
          <w:i/>
        </w:rPr>
        <w:t>Игры</w:t>
      </w:r>
      <w:r w:rsidR="007A0836" w:rsidRPr="00CC6D33">
        <w:rPr>
          <w:i/>
        </w:rPr>
        <w:t xml:space="preserve"> </w:t>
      </w:r>
      <w:r w:rsidR="007A0836" w:rsidRPr="00CC6D33">
        <w:rPr>
          <w:rFonts w:ascii="Times New Roman" w:hAnsi="Times New Roman" w:cs="Times New Roman"/>
          <w:i/>
        </w:rPr>
        <w:t>и азартные виртуальные развлечения за реальные деньги</w:t>
      </w:r>
      <w:r w:rsidR="007A0836" w:rsidRPr="007A0836">
        <w:t xml:space="preserve"> </w:t>
      </w:r>
      <w:r w:rsidR="007A0836" w:rsidRPr="007A0836">
        <w:rPr>
          <w:rFonts w:ascii="Times New Roman" w:hAnsi="Times New Roman" w:cs="Times New Roman"/>
        </w:rPr>
        <w:t>(риск стать нарушителем закона, жертвой игровой зависимости, подвергнуть опасности материальное благосостояние семьи).</w:t>
      </w:r>
    </w:p>
    <w:p w:rsidR="007A0836" w:rsidRDefault="007A0836" w:rsidP="00FB4358">
      <w:pPr>
        <w:pStyle w:val="a4"/>
        <w:numPr>
          <w:ilvl w:val="0"/>
          <w:numId w:val="1"/>
        </w:numPr>
        <w:spacing w:after="0"/>
        <w:jc w:val="both"/>
        <w:rPr>
          <w:rFonts w:ascii="Times New Roman" w:hAnsi="Times New Roman" w:cs="Times New Roman"/>
          <w:b/>
        </w:rPr>
      </w:pPr>
      <w:r w:rsidRPr="007A0836">
        <w:rPr>
          <w:b/>
        </w:rPr>
        <w:t xml:space="preserve"> </w:t>
      </w:r>
      <w:r w:rsidRPr="00CC6D33">
        <w:rPr>
          <w:rFonts w:ascii="Times New Roman" w:hAnsi="Times New Roman" w:cs="Times New Roman"/>
          <w:i/>
        </w:rPr>
        <w:t xml:space="preserve">Вовлечение в </w:t>
      </w:r>
      <w:proofErr w:type="spellStart"/>
      <w:r w:rsidRPr="00CC6D33">
        <w:rPr>
          <w:rFonts w:ascii="Times New Roman" w:hAnsi="Times New Roman" w:cs="Times New Roman"/>
          <w:i/>
        </w:rPr>
        <w:t>порноиндустрию</w:t>
      </w:r>
      <w:proofErr w:type="spellEnd"/>
      <w:r w:rsidRPr="00CC6D33">
        <w:rPr>
          <w:rFonts w:ascii="Times New Roman" w:hAnsi="Times New Roman" w:cs="Times New Roman"/>
          <w:i/>
        </w:rPr>
        <w:t xml:space="preserve"> и преступную деятельность</w:t>
      </w:r>
      <w:r w:rsidRPr="007A0836">
        <w:rPr>
          <w:rFonts w:ascii="Times New Roman" w:hAnsi="Times New Roman" w:cs="Times New Roman"/>
          <w:b/>
        </w:rPr>
        <w:t xml:space="preserve">. </w:t>
      </w:r>
    </w:p>
    <w:p w:rsidR="00FB4358" w:rsidRDefault="007A0836" w:rsidP="00FB4358">
      <w:pPr>
        <w:pStyle w:val="a4"/>
        <w:numPr>
          <w:ilvl w:val="0"/>
          <w:numId w:val="1"/>
        </w:numPr>
        <w:spacing w:after="0"/>
        <w:jc w:val="both"/>
        <w:rPr>
          <w:rFonts w:ascii="Times New Roman" w:hAnsi="Times New Roman" w:cs="Times New Roman"/>
          <w:b/>
        </w:rPr>
      </w:pPr>
      <w:r w:rsidRPr="00CC6D33">
        <w:rPr>
          <w:rFonts w:ascii="Times New Roman" w:hAnsi="Times New Roman" w:cs="Times New Roman"/>
          <w:i/>
        </w:rPr>
        <w:t>Информация, подстрекающая к самоубийству</w:t>
      </w:r>
      <w:r w:rsidR="00FB4358" w:rsidRPr="007A0836">
        <w:rPr>
          <w:rFonts w:ascii="Times New Roman" w:hAnsi="Times New Roman" w:cs="Times New Roman"/>
          <w:b/>
        </w:rPr>
        <w:t>.</w:t>
      </w:r>
    </w:p>
    <w:p w:rsidR="007A0836" w:rsidRDefault="007A0836" w:rsidP="007A0836">
      <w:pPr>
        <w:pStyle w:val="a5"/>
        <w:numPr>
          <w:ilvl w:val="0"/>
          <w:numId w:val="1"/>
        </w:numPr>
        <w:jc w:val="both"/>
      </w:pPr>
      <w:r w:rsidRPr="00CC6D33">
        <w:rPr>
          <w:i/>
        </w:rPr>
        <w:t>Сетевые хулиганы, которые действуют в основном на сайтах компьютерных игр, чатах и ICQ</w:t>
      </w:r>
      <w:r>
        <w:t xml:space="preserve"> (ненормативная лексика, издевательство, запугивание, оскорбительные сообщения в адрес подростка);</w:t>
      </w:r>
    </w:p>
    <w:p w:rsidR="007A0836" w:rsidRPr="007A0836" w:rsidRDefault="007A0836" w:rsidP="007A0836">
      <w:pPr>
        <w:pStyle w:val="a5"/>
        <w:numPr>
          <w:ilvl w:val="0"/>
          <w:numId w:val="1"/>
        </w:numPr>
        <w:jc w:val="both"/>
      </w:pPr>
      <w:r w:rsidRPr="00CC6D33">
        <w:rPr>
          <w:i/>
        </w:rPr>
        <w:t xml:space="preserve">Покупки и продажи через Интернет без согласия родителей </w:t>
      </w:r>
      <w:r>
        <w:t>(подростки могут зайти на сайты, торгующие запрещенными веществами и товарами. Пытаясь что-либо продать через Интернет, подросток как минимум сообщает номер телефона и домашний адрес).</w:t>
      </w:r>
    </w:p>
    <w:p w:rsidR="00330095" w:rsidRPr="007A0836" w:rsidRDefault="007A0836" w:rsidP="00FB4358">
      <w:pPr>
        <w:pStyle w:val="a4"/>
        <w:numPr>
          <w:ilvl w:val="0"/>
          <w:numId w:val="1"/>
        </w:numPr>
        <w:spacing w:after="0"/>
        <w:jc w:val="both"/>
        <w:rPr>
          <w:rFonts w:ascii="Times New Roman" w:hAnsi="Times New Roman" w:cs="Times New Roman"/>
        </w:rPr>
      </w:pPr>
      <w:r w:rsidRPr="00CC6D33">
        <w:rPr>
          <w:rFonts w:ascii="Times New Roman" w:hAnsi="Times New Roman" w:cs="Times New Roman"/>
          <w:i/>
        </w:rPr>
        <w:t>Опасность стать жертвой педофила или преступника</w:t>
      </w:r>
      <w:r>
        <w:t xml:space="preserve"> </w:t>
      </w:r>
      <w:r w:rsidRPr="007A0836">
        <w:rPr>
          <w:rFonts w:ascii="Times New Roman" w:hAnsi="Times New Roman" w:cs="Times New Roman"/>
        </w:rPr>
        <w:t>(кражи, вымогательства, мошенничество, шантаж, насилие и более тяжелые преступления)</w:t>
      </w:r>
      <w:r w:rsidR="00330095" w:rsidRPr="007A0836">
        <w:rPr>
          <w:rFonts w:ascii="Times New Roman" w:hAnsi="Times New Roman" w:cs="Times New Roman"/>
        </w:rPr>
        <w:t>.</w:t>
      </w:r>
    </w:p>
    <w:p w:rsidR="007A0836" w:rsidRDefault="007A0836" w:rsidP="00FB4358">
      <w:pPr>
        <w:pStyle w:val="a4"/>
        <w:numPr>
          <w:ilvl w:val="0"/>
          <w:numId w:val="1"/>
        </w:numPr>
        <w:spacing w:after="0"/>
        <w:jc w:val="both"/>
        <w:rPr>
          <w:rFonts w:ascii="Times New Roman" w:hAnsi="Times New Roman" w:cs="Times New Roman"/>
          <w:sz w:val="24"/>
          <w:szCs w:val="24"/>
        </w:rPr>
      </w:pPr>
      <w:r w:rsidRPr="00CC6D33">
        <w:rPr>
          <w:rFonts w:ascii="Times New Roman" w:hAnsi="Times New Roman" w:cs="Times New Roman"/>
          <w:i/>
          <w:sz w:val="24"/>
          <w:szCs w:val="24"/>
        </w:rPr>
        <w:t>Малоподвижный образ жизни</w:t>
      </w:r>
      <w:r w:rsidRPr="007A0836">
        <w:rPr>
          <w:rFonts w:ascii="Times New Roman" w:hAnsi="Times New Roman" w:cs="Times New Roman"/>
          <w:sz w:val="24"/>
          <w:szCs w:val="24"/>
        </w:rPr>
        <w:t>.</w:t>
      </w:r>
    </w:p>
    <w:p w:rsidR="00CC6D33" w:rsidRPr="00CC6D33" w:rsidRDefault="00CC6D33" w:rsidP="00FB4358">
      <w:pPr>
        <w:spacing w:after="0"/>
        <w:jc w:val="both"/>
        <w:rPr>
          <w:rFonts w:ascii="Times New Roman" w:hAnsi="Times New Roman" w:cs="Times New Roman"/>
          <w:b/>
          <w:i/>
          <w:sz w:val="24"/>
          <w:szCs w:val="24"/>
        </w:rPr>
      </w:pPr>
      <w:r w:rsidRPr="00CC6D33">
        <w:rPr>
          <w:rFonts w:ascii="Times New Roman" w:hAnsi="Times New Roman" w:cs="Times New Roman"/>
          <w:b/>
          <w:i/>
          <w:sz w:val="24"/>
          <w:szCs w:val="24"/>
        </w:rPr>
        <w:t>Учащиеся должны привести примеры 6 опасностей. За каждые три правильно названные опасности начисляется по 2 балла – за первую часть задания – 4 балла</w:t>
      </w:r>
      <w:r w:rsidR="001C59E1">
        <w:rPr>
          <w:rFonts w:ascii="Times New Roman" w:hAnsi="Times New Roman" w:cs="Times New Roman"/>
          <w:b/>
          <w:i/>
          <w:sz w:val="24"/>
          <w:szCs w:val="24"/>
        </w:rPr>
        <w:t xml:space="preserve"> (за три вида опасностей – 2 балла, за 4-5 – 2 балла, за 7 и более – 4 балла)</w:t>
      </w:r>
      <w:r w:rsidRPr="00CC6D33">
        <w:rPr>
          <w:rFonts w:ascii="Times New Roman" w:hAnsi="Times New Roman" w:cs="Times New Roman"/>
          <w:b/>
          <w:i/>
          <w:sz w:val="24"/>
          <w:szCs w:val="24"/>
        </w:rPr>
        <w:t>.</w:t>
      </w:r>
    </w:p>
    <w:p w:rsidR="001C59E1" w:rsidRDefault="001C59E1" w:rsidP="00FB4358">
      <w:pPr>
        <w:spacing w:after="0"/>
        <w:jc w:val="both"/>
        <w:rPr>
          <w:rFonts w:ascii="Times New Roman" w:hAnsi="Times New Roman" w:cs="Times New Roman"/>
          <w:b/>
          <w:sz w:val="24"/>
          <w:szCs w:val="24"/>
          <w:u w:val="single"/>
        </w:rPr>
      </w:pPr>
    </w:p>
    <w:p w:rsidR="00FB4358" w:rsidRPr="000C1918" w:rsidRDefault="00FB4358" w:rsidP="00FB4358">
      <w:pPr>
        <w:spacing w:after="0"/>
        <w:jc w:val="both"/>
        <w:rPr>
          <w:rFonts w:ascii="Times New Roman" w:hAnsi="Times New Roman" w:cs="Times New Roman"/>
          <w:b/>
          <w:i/>
          <w:sz w:val="24"/>
          <w:szCs w:val="24"/>
        </w:rPr>
      </w:pPr>
      <w:r w:rsidRPr="000C1918">
        <w:rPr>
          <w:rFonts w:ascii="Times New Roman" w:hAnsi="Times New Roman" w:cs="Times New Roman"/>
          <w:b/>
          <w:i/>
          <w:sz w:val="24"/>
          <w:szCs w:val="24"/>
          <w:u w:val="single"/>
        </w:rPr>
        <w:t>Примерная</w:t>
      </w:r>
      <w:r w:rsidRPr="000C1918">
        <w:rPr>
          <w:rFonts w:ascii="Times New Roman" w:hAnsi="Times New Roman" w:cs="Times New Roman"/>
          <w:b/>
          <w:i/>
          <w:sz w:val="24"/>
          <w:szCs w:val="24"/>
        </w:rPr>
        <w:t xml:space="preserve"> инструкция «Моя безопасность в Интернете»:</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пользоваться поисковыми программами, чтобы находить нужную информацию; </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правильно оценивать полезность сайтов; </w:t>
      </w:r>
    </w:p>
    <w:p w:rsidR="007A0836" w:rsidRPr="007A0836" w:rsidRDefault="007A0836"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lastRenderedPageBreak/>
        <w:t xml:space="preserve">необходимости пользоваться паролем и </w:t>
      </w:r>
      <w:proofErr w:type="spellStart"/>
      <w:r w:rsidRPr="007A0836">
        <w:rPr>
          <w:rFonts w:ascii="Times New Roman" w:eastAsia="Times New Roman" w:hAnsi="Times New Roman" w:cs="Times New Roman"/>
          <w:sz w:val="24"/>
          <w:szCs w:val="24"/>
        </w:rPr>
        <w:t>ником</w:t>
      </w:r>
      <w:proofErr w:type="spellEnd"/>
      <w:r w:rsidRPr="007A0836">
        <w:rPr>
          <w:rFonts w:ascii="Times New Roman" w:eastAsia="Times New Roman" w:hAnsi="Times New Roman" w:cs="Times New Roman"/>
          <w:sz w:val="24"/>
          <w:szCs w:val="24"/>
        </w:rPr>
        <w:t xml:space="preserve"> для общения в социальных сетях; </w:t>
      </w:r>
    </w:p>
    <w:p w:rsidR="007A0836" w:rsidRPr="007A0836"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Публикуй только такую информацию, о публикации которой не пожалеешь.</w:t>
      </w:r>
      <w:r w:rsidRPr="007A0836">
        <w:rPr>
          <w:rFonts w:ascii="Times New Roman" w:eastAsia="Times New Roman" w:hAnsi="Times New Roman" w:cs="Times New Roman"/>
          <w:sz w:val="24"/>
          <w:szCs w:val="24"/>
        </w:rPr>
        <w:t xml:space="preserve"> Давать </w:t>
      </w:r>
      <w:r w:rsidR="007A0836" w:rsidRPr="007A0836">
        <w:rPr>
          <w:rFonts w:ascii="Times New Roman" w:eastAsia="Times New Roman" w:hAnsi="Times New Roman" w:cs="Times New Roman"/>
          <w:sz w:val="24"/>
          <w:szCs w:val="24"/>
        </w:rPr>
        <w:t>минимальную информацию о себе при регистрации на сайтах</w:t>
      </w:r>
      <w:r>
        <w:rPr>
          <w:rFonts w:ascii="Times New Roman" w:eastAsia="Times New Roman" w:hAnsi="Times New Roman" w:cs="Times New Roman"/>
          <w:sz w:val="24"/>
          <w:szCs w:val="24"/>
        </w:rPr>
        <w:t>.</w:t>
      </w:r>
      <w:r w:rsidR="007A0836" w:rsidRPr="007A0836">
        <w:rPr>
          <w:rFonts w:ascii="Times New Roman" w:eastAsia="Times New Roman" w:hAnsi="Times New Roman" w:cs="Times New Roman"/>
          <w:sz w:val="24"/>
          <w:szCs w:val="24"/>
        </w:rPr>
        <w:t xml:space="preserve"> </w:t>
      </w:r>
      <w:r w:rsidRPr="00CC6D33">
        <w:rPr>
          <w:rFonts w:ascii="Times New Roman" w:eastAsia="Times New Roman" w:hAnsi="Times New Roman" w:cs="Times New Roman"/>
          <w:sz w:val="24"/>
          <w:szCs w:val="24"/>
        </w:rPr>
        <w:t>Когда ты регистрируешься на сайтах, не указывай личную информацию (номер мобильного телефона, адрес места жительства и другие данные).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Ты должен знать, что если ты публикуешь фото или видео в интернете — каждый может посмотреть их.</w:t>
      </w:r>
      <w:r w:rsidR="000C1918">
        <w:rPr>
          <w:rFonts w:ascii="Times New Roman" w:eastAsia="Times New Roman" w:hAnsi="Times New Roman" w:cs="Times New Roman"/>
          <w:sz w:val="24"/>
          <w:szCs w:val="24"/>
        </w:rPr>
        <w:t xml:space="preserve"> </w:t>
      </w:r>
      <w:r w:rsidRPr="00CC6D33">
        <w:rPr>
          <w:rFonts w:ascii="Times New Roman" w:eastAsia="Times New Roman" w:hAnsi="Times New Roman" w:cs="Times New Roman"/>
          <w:sz w:val="24"/>
          <w:szCs w:val="24"/>
        </w:rPr>
        <w:t>Не публикуй фотографии, на которых изображены другие люди. Делай это только с их согласия</w:t>
      </w:r>
    </w:p>
    <w:p w:rsidR="007A0836" w:rsidRPr="007A0836"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7A0836">
        <w:rPr>
          <w:rFonts w:ascii="Times New Roman" w:eastAsia="Times New Roman" w:hAnsi="Times New Roman" w:cs="Times New Roman"/>
          <w:sz w:val="24"/>
          <w:szCs w:val="24"/>
        </w:rPr>
        <w:t xml:space="preserve"> </w:t>
      </w:r>
      <w:r w:rsidR="007A0836" w:rsidRPr="007A0836">
        <w:rPr>
          <w:rFonts w:ascii="Times New Roman" w:eastAsia="Times New Roman" w:hAnsi="Times New Roman" w:cs="Times New Roman"/>
          <w:sz w:val="24"/>
          <w:szCs w:val="24"/>
        </w:rPr>
        <w:t xml:space="preserve">«уходить» от общения с чрезмерно назойливыми виртуальными «приятелями»;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007A0836" w:rsidRPr="007A0836">
        <w:rPr>
          <w:rFonts w:ascii="Times New Roman" w:eastAsia="Times New Roman" w:hAnsi="Times New Roman" w:cs="Times New Roman"/>
          <w:sz w:val="24"/>
          <w:szCs w:val="24"/>
        </w:rPr>
        <w:t xml:space="preserve">збегать «бесплатных» акций, лотерей и розыгрышей.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Используй веб-камеру только при общении с друзьями. Проследи, чтобы посторонние люди не имели возможности видеть ваш разговор. Научись самостоятельно включать и выключать веб-камеру.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 Нежелательные письма от незнакомых людей называются «Спам». Если ты получил такое письмо, не отвечай на него. Если ты ответишь на подобное письмо, отправитель будет знать, что ты пользуешься своим электронным почтовым ящиком, и будет продолжать посылать тебе спам.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тебе пришло сообщение с незнакомого адреса, его лучше не открывать. Подобные письма могут содержать вирусы.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тебе приходят письма с неприятным или оскорбляющим тебя содержанием, если кто-то ведет себя в твоем отношении неподобающим образом, сообщи об этом взрослым. </w:t>
      </w:r>
    </w:p>
    <w:p w:rsidR="00CC6D33" w:rsidRP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человек, с которым ты познакомился в интернете, предлагает тебе встретиться в реальной жизни, то предупреди его, что придешь навстречу со взрослым. Если твой виртуальный друг действительно тот, за кого он себя выдает, он нормально отнесется к твоей заботе о собственной безопасности. </w:t>
      </w:r>
    </w:p>
    <w:p w:rsidR="00CC6D33" w:rsidRDefault="00CC6D33" w:rsidP="00CC6D33">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C6D33">
        <w:rPr>
          <w:rFonts w:ascii="Times New Roman" w:eastAsia="Times New Roman" w:hAnsi="Times New Roman" w:cs="Times New Roman"/>
          <w:sz w:val="24"/>
          <w:szCs w:val="24"/>
        </w:rPr>
        <w:t>Если у тебя возникли вопросы или проблемы при работе в онлайн-среде, обязательно расскажи об этом кому-нибудь, кому ты доверяешь. Твои родители или другие взрослые могут помочь или дать хороший совет о том, что тебе делать. Любую проблему можно решить! </w:t>
      </w:r>
    </w:p>
    <w:p w:rsidR="001C59E1" w:rsidRPr="001C59E1" w:rsidRDefault="001C59E1" w:rsidP="001C59E1">
      <w:pPr>
        <w:spacing w:before="100" w:beforeAutospacing="1" w:after="100" w:afterAutospacing="1" w:line="240" w:lineRule="auto"/>
        <w:jc w:val="both"/>
        <w:rPr>
          <w:rFonts w:ascii="Times New Roman" w:eastAsia="Times New Roman" w:hAnsi="Times New Roman" w:cs="Times New Roman"/>
          <w:b/>
          <w:i/>
          <w:sz w:val="24"/>
          <w:szCs w:val="24"/>
        </w:rPr>
      </w:pPr>
      <w:r w:rsidRPr="001C59E1">
        <w:rPr>
          <w:rFonts w:ascii="Times New Roman" w:eastAsia="Times New Roman" w:hAnsi="Times New Roman" w:cs="Times New Roman"/>
          <w:b/>
          <w:i/>
          <w:sz w:val="24"/>
          <w:szCs w:val="24"/>
        </w:rPr>
        <w:t>Максимальная оценка за составление памятки – 6 баллов. За каждое правило – по одному баллу. Если правил семь и больше – выставляется максимальная оценка – 6 баллов.</w:t>
      </w:r>
    </w:p>
    <w:p w:rsidR="000C1918" w:rsidRPr="00E619CE" w:rsidRDefault="000C1918" w:rsidP="000C1918">
      <w:pPr>
        <w:spacing w:after="0" w:line="240" w:lineRule="auto"/>
        <w:jc w:val="both"/>
        <w:rPr>
          <w:rFonts w:ascii="Times New Roman" w:hAnsi="Times New Roman"/>
          <w:b/>
          <w:spacing w:val="-2"/>
        </w:rPr>
      </w:pPr>
      <w:r w:rsidRPr="00907D4B">
        <w:rPr>
          <w:rFonts w:ascii="Times New Roman" w:hAnsi="Times New Roman"/>
          <w:b/>
          <w:spacing w:val="-2"/>
          <w:u w:val="single"/>
        </w:rPr>
        <w:t>Задание 2</w:t>
      </w:r>
      <w:r w:rsidRPr="00907D4B">
        <w:rPr>
          <w:rFonts w:ascii="Times New Roman" w:hAnsi="Times New Roman"/>
          <w:b/>
          <w:spacing w:val="-2"/>
        </w:rPr>
        <w:t xml:space="preserve">. </w:t>
      </w:r>
      <w:r w:rsidRPr="00E619CE">
        <w:rPr>
          <w:rFonts w:ascii="Times New Roman" w:hAnsi="Times New Roman"/>
          <w:b/>
          <w:spacing w:val="-2"/>
        </w:rPr>
        <w:t xml:space="preserve">После ошибочного информирования населения </w:t>
      </w:r>
      <w:r>
        <w:rPr>
          <w:rFonts w:ascii="Times New Roman" w:hAnsi="Times New Roman"/>
          <w:b/>
          <w:spacing w:val="-2"/>
        </w:rPr>
        <w:t xml:space="preserve">города </w:t>
      </w:r>
      <w:r w:rsidRPr="00E619CE">
        <w:rPr>
          <w:rFonts w:ascii="Times New Roman" w:hAnsi="Times New Roman"/>
          <w:b/>
          <w:spacing w:val="-2"/>
        </w:rPr>
        <w:t xml:space="preserve">об аварии </w:t>
      </w:r>
      <w:r>
        <w:rPr>
          <w:rFonts w:ascii="Times New Roman" w:hAnsi="Times New Roman"/>
          <w:b/>
          <w:spacing w:val="-2"/>
        </w:rPr>
        <w:t>с выбросом радиоактивных веществ</w:t>
      </w:r>
      <w:r w:rsidRPr="00E619CE">
        <w:rPr>
          <w:rFonts w:ascii="Times New Roman" w:hAnsi="Times New Roman"/>
          <w:b/>
          <w:spacing w:val="-2"/>
        </w:rPr>
        <w:t>, люди начали активно скупать раствор йода в аптеках. Через несколько часов терапевтические и гастроэнтерологические отделения больниц города были заполнены.</w:t>
      </w:r>
    </w:p>
    <w:p w:rsidR="000C1918" w:rsidRPr="00E619CE" w:rsidRDefault="000C1918" w:rsidP="000C1918">
      <w:pPr>
        <w:spacing w:after="0" w:line="240" w:lineRule="auto"/>
        <w:ind w:firstLine="708"/>
        <w:jc w:val="both"/>
        <w:rPr>
          <w:rFonts w:ascii="Times New Roman" w:hAnsi="Times New Roman"/>
          <w:b/>
          <w:spacing w:val="-2"/>
        </w:rPr>
      </w:pPr>
      <w:r w:rsidRPr="00E619CE">
        <w:rPr>
          <w:rFonts w:ascii="Times New Roman" w:hAnsi="Times New Roman"/>
          <w:b/>
          <w:spacing w:val="-2"/>
        </w:rPr>
        <w:t>Какие ошибки совершали люди? Почему резко увеличилось число больных?</w:t>
      </w:r>
      <w:r>
        <w:rPr>
          <w:rFonts w:ascii="Times New Roman" w:hAnsi="Times New Roman"/>
          <w:b/>
          <w:spacing w:val="-2"/>
        </w:rPr>
        <w:t xml:space="preserve"> </w:t>
      </w:r>
      <w:r w:rsidRPr="00E619CE">
        <w:rPr>
          <w:rFonts w:ascii="Times New Roman" w:hAnsi="Times New Roman"/>
          <w:b/>
          <w:spacing w:val="-2"/>
        </w:rPr>
        <w:t>В чем суть йодной профилактики? Как ее осуществить без ущерба для здоровья?</w:t>
      </w:r>
      <w:r>
        <w:rPr>
          <w:rFonts w:ascii="Times New Roman" w:hAnsi="Times New Roman"/>
          <w:b/>
          <w:spacing w:val="-2"/>
        </w:rPr>
        <w:t xml:space="preserve"> </w:t>
      </w:r>
      <w:r w:rsidRPr="00E619CE">
        <w:rPr>
          <w:rFonts w:ascii="Times New Roman" w:hAnsi="Times New Roman"/>
          <w:b/>
          <w:spacing w:val="-2"/>
        </w:rPr>
        <w:t xml:space="preserve">Перечислите действия, которые следует совершать, получив информацию об аварии на </w:t>
      </w:r>
      <w:proofErr w:type="spellStart"/>
      <w:r>
        <w:rPr>
          <w:rFonts w:ascii="Times New Roman" w:hAnsi="Times New Roman"/>
          <w:b/>
          <w:spacing w:val="-2"/>
        </w:rPr>
        <w:t>радиационно</w:t>
      </w:r>
      <w:proofErr w:type="spellEnd"/>
      <w:r>
        <w:rPr>
          <w:rFonts w:ascii="Times New Roman" w:hAnsi="Times New Roman"/>
          <w:b/>
          <w:spacing w:val="-2"/>
        </w:rPr>
        <w:t xml:space="preserve"> опасном объекте</w:t>
      </w:r>
      <w:r w:rsidRPr="00E619CE">
        <w:rPr>
          <w:rFonts w:ascii="Times New Roman" w:hAnsi="Times New Roman"/>
          <w:b/>
          <w:spacing w:val="-2"/>
        </w:rPr>
        <w:t>, при условии, что эвакуация не требуется.</w:t>
      </w:r>
    </w:p>
    <w:p w:rsidR="00FB4358" w:rsidRDefault="000C1918" w:rsidP="00CC6D33">
      <w:pPr>
        <w:spacing w:before="100" w:beforeAutospacing="1" w:after="100" w:afterAutospacing="1" w:line="240" w:lineRule="auto"/>
        <w:ind w:left="360"/>
        <w:jc w:val="both"/>
        <w:rPr>
          <w:rFonts w:ascii="Times New Roman" w:eastAsia="Times New Roman" w:hAnsi="Times New Roman" w:cs="Times New Roman"/>
          <w:sz w:val="24"/>
          <w:szCs w:val="24"/>
        </w:rPr>
      </w:pPr>
      <w:r w:rsidRPr="000C1918">
        <w:rPr>
          <w:rFonts w:ascii="Times New Roman" w:eastAsia="Times New Roman" w:hAnsi="Times New Roman" w:cs="Times New Roman"/>
          <w:b/>
          <w:sz w:val="24"/>
          <w:szCs w:val="24"/>
          <w:u w:val="single"/>
        </w:rPr>
        <w:t>Ответ</w:t>
      </w:r>
      <w:r>
        <w:rPr>
          <w:rFonts w:ascii="Times New Roman" w:eastAsia="Times New Roman" w:hAnsi="Times New Roman" w:cs="Times New Roman"/>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0"/>
        <w:gridCol w:w="1191"/>
      </w:tblGrid>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spacing w:val="-2"/>
              </w:rPr>
              <w:t xml:space="preserve">Вместо герметизации в помещениях люди перемещались по городу. </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spacing w:val="-2"/>
              </w:rPr>
              <w:t>Началось активное приобретение и употребление 5%раствора йода в неразбавленном виде. В то время как принимать следовало др. препараты йода в строго определенном количестве.</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spacing w:val="-2"/>
              </w:rPr>
              <w:t xml:space="preserve">Выпитый йод даже в не значительном количестве, может привести к отравлению,  к общему недомоганию и  лихорадке,  отеку и ожогу слизистых оболочек рта и желудка. </w:t>
            </w:r>
            <w:r w:rsidRPr="00E619CE">
              <w:rPr>
                <w:rFonts w:ascii="Times New Roman" w:hAnsi="Times New Roman" w:cs="Times New Roman"/>
              </w:rPr>
              <w:t xml:space="preserve">2грамма йода — может стать смертельной дозой для человека. Попадая внутрь йод </w:t>
            </w:r>
            <w:r w:rsidRPr="00E619CE">
              <w:rPr>
                <w:rFonts w:ascii="Times New Roman" w:hAnsi="Times New Roman" w:cs="Times New Roman"/>
              </w:rPr>
              <w:lastRenderedPageBreak/>
              <w:t>разрушает сердечно-сосудистую систему, и почки. Может появиться кровь в моче. Если своевременно не принять меры, смерть неизбежна.</w:t>
            </w:r>
          </w:p>
        </w:tc>
        <w:tc>
          <w:tcPr>
            <w:tcW w:w="1191" w:type="dxa"/>
          </w:tcPr>
          <w:p w:rsidR="000C1918" w:rsidRPr="00E619CE" w:rsidRDefault="000C1918" w:rsidP="000C1918">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Pr>
                <w:rFonts w:ascii="Times New Roman" w:eastAsia="Calibri" w:hAnsi="Times New Roman" w:cs="Times New Roman"/>
                <w:i/>
                <w:sz w:val="16"/>
                <w:szCs w:val="16"/>
              </w:rPr>
              <w:lastRenderedPageBreak/>
              <w:t>1</w:t>
            </w:r>
            <w:r w:rsidRPr="00E619CE">
              <w:rPr>
                <w:rFonts w:ascii="Times New Roman" w:eastAsia="Calibri" w:hAnsi="Times New Roman" w:cs="Times New Roman"/>
                <w:i/>
                <w:sz w:val="16"/>
                <w:szCs w:val="16"/>
              </w:rPr>
              <w:t>балл</w:t>
            </w:r>
          </w:p>
        </w:tc>
      </w:tr>
      <w:tr w:rsidR="000C1918" w:rsidRPr="00E619CE" w:rsidTr="000C1918">
        <w:tc>
          <w:tcPr>
            <w:tcW w:w="8380" w:type="dxa"/>
          </w:tcPr>
          <w:p w:rsidR="000C1918" w:rsidRPr="00E619CE" w:rsidRDefault="000C1918" w:rsidP="000C1918">
            <w:pPr>
              <w:spacing w:after="0" w:line="240" w:lineRule="auto"/>
              <w:jc w:val="both"/>
              <w:rPr>
                <w:rFonts w:ascii="Times New Roman" w:hAnsi="Times New Roman" w:cs="Times New Roman"/>
              </w:rPr>
            </w:pPr>
            <w:r w:rsidRPr="00E619CE">
              <w:rPr>
                <w:rFonts w:ascii="Times New Roman" w:hAnsi="Times New Roman" w:cs="Times New Roman"/>
                <w:spacing w:val="-2"/>
              </w:rPr>
              <w:lastRenderedPageBreak/>
              <w:t xml:space="preserve">После аварии на АЭС в окружающую среду выбрасывается большое количество радиоактивных изотопов йода. Поскольку наш организм чаще всего испытывает дефицит йода и не умеет отличать стабильный йод от радиоактивного,  то он начинает усваивать радиоактивные изотопы йода. </w:t>
            </w:r>
            <w:r w:rsidRPr="00E619CE">
              <w:rPr>
                <w:rFonts w:ascii="Times New Roman" w:hAnsi="Times New Roman" w:cs="Times New Roman"/>
              </w:rPr>
              <w:t xml:space="preserve">Йодная профилактика начинается при угрозе загрязнения воздуха и территории радиоизотопами йода. Применяют </w:t>
            </w:r>
            <w:proofErr w:type="spellStart"/>
            <w:r w:rsidRPr="00E619CE">
              <w:rPr>
                <w:rFonts w:ascii="Times New Roman" w:hAnsi="Times New Roman" w:cs="Times New Roman"/>
              </w:rPr>
              <w:t>таблетированный</w:t>
            </w:r>
            <w:proofErr w:type="spellEnd"/>
            <w:r w:rsidRPr="00E619CE">
              <w:rPr>
                <w:rFonts w:ascii="Times New Roman" w:hAnsi="Times New Roman" w:cs="Times New Roman"/>
              </w:rPr>
              <w:t xml:space="preserve"> препарат стабильного йода (йодистый </w:t>
            </w:r>
            <w:proofErr w:type="gramStart"/>
            <w:r w:rsidRPr="00E619CE">
              <w:rPr>
                <w:rFonts w:ascii="Times New Roman" w:hAnsi="Times New Roman" w:cs="Times New Roman"/>
              </w:rPr>
              <w:t>калий)в</w:t>
            </w:r>
            <w:proofErr w:type="gramEnd"/>
            <w:r w:rsidRPr="00E619CE">
              <w:rPr>
                <w:rFonts w:ascii="Times New Roman" w:hAnsi="Times New Roman" w:cs="Times New Roman"/>
              </w:rPr>
              <w:t xml:space="preserve"> соответствии с прилагаемой к нему инструкцией. Можно воспользоваться сильно разбавленными растворами спиртовой настойки йода или раствора </w:t>
            </w:r>
            <w:proofErr w:type="spellStart"/>
            <w:r w:rsidRPr="00E619CE">
              <w:rPr>
                <w:rFonts w:ascii="Times New Roman" w:hAnsi="Times New Roman" w:cs="Times New Roman"/>
              </w:rPr>
              <w:t>Люголя</w:t>
            </w:r>
            <w:proofErr w:type="spellEnd"/>
            <w:r w:rsidRPr="00E619CE">
              <w:rPr>
                <w:rFonts w:ascii="Times New Roman" w:hAnsi="Times New Roman" w:cs="Times New Roman"/>
              </w:rPr>
              <w:t>.</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spacing w:val="-2"/>
              </w:rPr>
            </w:pPr>
            <w:r w:rsidRPr="00E619CE">
              <w:rPr>
                <w:rFonts w:ascii="Times New Roman" w:hAnsi="Times New Roman" w:cs="Times New Roman"/>
              </w:rPr>
              <w:t>Особую радиобиологическую опасность представляют изотопы йода 131-135, которые при попадании в организм избирательно накапливаются в щитовидной железе, вызывая её поражение.</w:t>
            </w:r>
          </w:p>
        </w:tc>
        <w:tc>
          <w:tcPr>
            <w:tcW w:w="1191" w:type="dxa"/>
          </w:tcPr>
          <w:p w:rsidR="000C1918" w:rsidRPr="00E619CE" w:rsidRDefault="000C1918" w:rsidP="008F1621">
            <w:pPr>
              <w:widowControl w:val="0"/>
              <w:shd w:val="clear" w:color="auto" w:fill="FFFFFF"/>
              <w:autoSpaceDE w:val="0"/>
              <w:autoSpaceDN w:val="0"/>
              <w:adjustRightInd w:val="0"/>
              <w:spacing w:after="0" w:line="240" w:lineRule="auto"/>
              <w:ind w:left="360"/>
              <w:rPr>
                <w:rFonts w:ascii="Times New Roman" w:eastAsia="Calibri" w:hAnsi="Times New Roman" w:cs="Times New Roman"/>
                <w:i/>
                <w:sz w:val="16"/>
                <w:szCs w:val="16"/>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0C1918">
            <w:pPr>
              <w:spacing w:after="0" w:line="240" w:lineRule="auto"/>
              <w:jc w:val="both"/>
              <w:rPr>
                <w:rFonts w:ascii="Times New Roman" w:hAnsi="Times New Roman" w:cs="Times New Roman"/>
              </w:rPr>
            </w:pPr>
            <w:r w:rsidRPr="00E619CE">
              <w:rPr>
                <w:rFonts w:ascii="Times New Roman" w:hAnsi="Times New Roman" w:cs="Times New Roman"/>
              </w:rPr>
              <w:t xml:space="preserve">В случае объявления об аварии, ваша задача – </w:t>
            </w:r>
            <w:r>
              <w:rPr>
                <w:rFonts w:ascii="Times New Roman" w:hAnsi="Times New Roman" w:cs="Times New Roman"/>
              </w:rPr>
              <w:t>находится</w:t>
            </w:r>
            <w:r w:rsidRPr="00E619CE">
              <w:rPr>
                <w:rFonts w:ascii="Times New Roman" w:hAnsi="Times New Roman" w:cs="Times New Roman"/>
              </w:rPr>
              <w:t xml:space="preserve"> в герметичном помещении. Уже через два дня уровень гамма- излучения на следе радиоактивного облака упадёт до 1% первоначального уровня.</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Выходить из помещения только в случае необходимости и то на короткое время, используя при этом защитную одежду и защищая органы дыхания</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hAnsi="Times New Roman" w:cs="Times New Roman"/>
              </w:rPr>
              <w:t>На открытой местности не раздеваться, не садиться на землю, не курить, исключить купание в открытых водоёмах, не собирать грибы и ягоды, не бродить по зарослям, по густой траве, не пылить и не сбивать пыль с листьев из-за осевших на них РВ.</w:t>
            </w:r>
          </w:p>
        </w:tc>
        <w:tc>
          <w:tcPr>
            <w:tcW w:w="1191" w:type="dxa"/>
          </w:tcPr>
          <w:p w:rsidR="000C1918" w:rsidRPr="00E619CE" w:rsidRDefault="000C1918" w:rsidP="008F1621">
            <w:pPr>
              <w:spacing w:after="0" w:line="240" w:lineRule="auto"/>
              <w:jc w:val="both"/>
              <w:rPr>
                <w:rFonts w:ascii="Times New Roman" w:hAnsi="Times New Roman" w:cs="Times New Roman"/>
                <w:b/>
                <w:spacing w:val="-2"/>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Воду, продукты на открытом воздухе не употреблять, перед приёмом пищи рот выполоскать раствором пищевой соды 0,5%, вымыть руки.</w:t>
            </w:r>
          </w:p>
        </w:tc>
        <w:tc>
          <w:tcPr>
            <w:tcW w:w="1191" w:type="dxa"/>
          </w:tcPr>
          <w:p w:rsidR="000C1918" w:rsidRPr="00E619CE" w:rsidRDefault="000C1918" w:rsidP="008F1621">
            <w:pPr>
              <w:spacing w:after="0" w:line="240" w:lineRule="auto"/>
              <w:jc w:val="both"/>
              <w:rPr>
                <w:rFonts w:ascii="Times New Roman" w:hAnsi="Times New Roman" w:cs="Times New Roman"/>
                <w:b/>
                <w:spacing w:val="-2"/>
                <w:highlight w:val="cyan"/>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Сделать запас воды в герметических ёмкостях, продукты завернуть в целлофановую упаковку и поместить в холодильный шкаф. В помещениях регулярно проводить влажную уборку, территорию возле дома держать влажной. Меховую одежду, мягкую мебель держите в полиэтиленовых чехлах с первых дней аварии.</w:t>
            </w:r>
          </w:p>
        </w:tc>
        <w:tc>
          <w:tcPr>
            <w:tcW w:w="1191" w:type="dxa"/>
          </w:tcPr>
          <w:p w:rsidR="000C1918" w:rsidRPr="00E619CE" w:rsidRDefault="000C1918" w:rsidP="008F1621">
            <w:pPr>
              <w:spacing w:after="0" w:line="240" w:lineRule="auto"/>
              <w:jc w:val="both"/>
              <w:rPr>
                <w:rFonts w:ascii="Times New Roman" w:hAnsi="Times New Roman" w:cs="Times New Roman"/>
                <w:b/>
                <w:spacing w:val="-2"/>
                <w:highlight w:val="cyan"/>
              </w:rPr>
            </w:pPr>
            <w:r w:rsidRPr="00E619CE">
              <w:rPr>
                <w:rFonts w:ascii="Times New Roman" w:eastAsia="Calibri" w:hAnsi="Times New Roman" w:cs="Times New Roman"/>
                <w:i/>
                <w:sz w:val="16"/>
                <w:szCs w:val="16"/>
              </w:rPr>
              <w:t>1балл</w:t>
            </w:r>
          </w:p>
        </w:tc>
      </w:tr>
      <w:tr w:rsidR="000C1918" w:rsidRPr="00E619CE" w:rsidTr="000C1918">
        <w:tc>
          <w:tcPr>
            <w:tcW w:w="8380" w:type="dxa"/>
          </w:tcPr>
          <w:p w:rsidR="000C1918" w:rsidRPr="00E619CE" w:rsidRDefault="000C1918" w:rsidP="008F1621">
            <w:pPr>
              <w:spacing w:after="0" w:line="240" w:lineRule="auto"/>
              <w:jc w:val="both"/>
              <w:rPr>
                <w:rFonts w:ascii="Times New Roman" w:hAnsi="Times New Roman" w:cs="Times New Roman"/>
              </w:rPr>
            </w:pPr>
            <w:r w:rsidRPr="00E619CE">
              <w:rPr>
                <w:rFonts w:ascii="Times New Roman" w:hAnsi="Times New Roman" w:cs="Times New Roman"/>
              </w:rPr>
              <w:t xml:space="preserve">Итого </w:t>
            </w:r>
          </w:p>
        </w:tc>
        <w:tc>
          <w:tcPr>
            <w:tcW w:w="1191" w:type="dxa"/>
          </w:tcPr>
          <w:p w:rsidR="000C1918" w:rsidRPr="00E619CE" w:rsidRDefault="000C1918" w:rsidP="008F1621">
            <w:pPr>
              <w:spacing w:after="0" w:line="240" w:lineRule="auto"/>
              <w:jc w:val="both"/>
              <w:rPr>
                <w:rFonts w:ascii="Times New Roman" w:eastAsia="Calibri" w:hAnsi="Times New Roman" w:cs="Times New Roman"/>
                <w:i/>
                <w:sz w:val="16"/>
                <w:szCs w:val="16"/>
              </w:rPr>
            </w:pPr>
            <w:r>
              <w:rPr>
                <w:rFonts w:ascii="Times New Roman" w:eastAsia="Calibri" w:hAnsi="Times New Roman" w:cs="Times New Roman"/>
                <w:i/>
                <w:sz w:val="16"/>
                <w:szCs w:val="16"/>
              </w:rPr>
              <w:t>1</w:t>
            </w:r>
            <w:r w:rsidRPr="00E619CE">
              <w:rPr>
                <w:rFonts w:ascii="Times New Roman" w:eastAsia="Calibri" w:hAnsi="Times New Roman" w:cs="Times New Roman"/>
                <w:i/>
                <w:sz w:val="16"/>
                <w:szCs w:val="16"/>
              </w:rPr>
              <w:t>0 баллов</w:t>
            </w:r>
          </w:p>
        </w:tc>
      </w:tr>
    </w:tbl>
    <w:p w:rsidR="000C1918" w:rsidRDefault="000C1918" w:rsidP="000C1918">
      <w:pPr>
        <w:spacing w:after="0"/>
        <w:jc w:val="both"/>
        <w:rPr>
          <w:rFonts w:ascii="Times New Roman" w:hAnsi="Times New Roman"/>
          <w:b/>
          <w:sz w:val="24"/>
          <w:szCs w:val="24"/>
          <w:u w:val="single"/>
        </w:rPr>
      </w:pPr>
    </w:p>
    <w:p w:rsidR="000C1918" w:rsidRPr="004D6F11" w:rsidRDefault="000C1918" w:rsidP="000C1918">
      <w:pPr>
        <w:spacing w:after="0"/>
        <w:jc w:val="both"/>
        <w:rPr>
          <w:rFonts w:ascii="Times New Roman" w:hAnsi="Times New Roman"/>
          <w:b/>
        </w:rPr>
      </w:pPr>
      <w:r w:rsidRPr="0082437A">
        <w:rPr>
          <w:rFonts w:ascii="Times New Roman" w:hAnsi="Times New Roman"/>
          <w:b/>
          <w:sz w:val="24"/>
          <w:szCs w:val="24"/>
          <w:u w:val="single"/>
        </w:rPr>
        <w:t>Задание 3</w:t>
      </w:r>
      <w:r w:rsidRPr="0082437A">
        <w:rPr>
          <w:rFonts w:ascii="Times New Roman" w:hAnsi="Times New Roman"/>
          <w:b/>
          <w:sz w:val="24"/>
          <w:szCs w:val="24"/>
        </w:rPr>
        <w:t>.</w:t>
      </w:r>
      <w:r w:rsidRPr="003D1C8D">
        <w:rPr>
          <w:b/>
          <w:sz w:val="24"/>
          <w:szCs w:val="24"/>
        </w:rPr>
        <w:t xml:space="preserve"> </w:t>
      </w:r>
      <w:r w:rsidRPr="004D6F11">
        <w:rPr>
          <w:rFonts w:ascii="Times New Roman" w:hAnsi="Times New Roman"/>
          <w:b/>
        </w:rPr>
        <w:t xml:space="preserve">По данным Управления здравоохранения </w:t>
      </w:r>
      <w:r>
        <w:rPr>
          <w:rFonts w:ascii="Times New Roman" w:hAnsi="Times New Roman"/>
          <w:b/>
        </w:rPr>
        <w:t>одного из городов России</w:t>
      </w:r>
      <w:r w:rsidRPr="004D6F11">
        <w:rPr>
          <w:rFonts w:ascii="Times New Roman" w:hAnsi="Times New Roman"/>
          <w:b/>
        </w:rPr>
        <w:t>, за одну последнюю неделю декабря 2011года в трав</w:t>
      </w:r>
      <w:r>
        <w:rPr>
          <w:rFonts w:ascii="Times New Roman" w:hAnsi="Times New Roman"/>
          <w:b/>
        </w:rPr>
        <w:t xml:space="preserve">матологические </w:t>
      </w:r>
      <w:r w:rsidRPr="004D6F11">
        <w:rPr>
          <w:rFonts w:ascii="Times New Roman" w:hAnsi="Times New Roman"/>
          <w:b/>
        </w:rPr>
        <w:t>пункты обратились 373 человека, что на 23% больше по сравнению с периодом без гололеда. 216 человек трудоспособного возраста получили травмы различной степени тяжести.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1 . Сформулируйте понятие и охарактеризуйте условия образования гололеда</w:t>
      </w:r>
      <w:r>
        <w:rPr>
          <w:rFonts w:ascii="Times New Roman" w:hAnsi="Times New Roman"/>
          <w:b/>
        </w:rPr>
        <w:t xml:space="preserve"> и его формы</w:t>
      </w:r>
      <w:r w:rsidRPr="004D6F11">
        <w:rPr>
          <w:rFonts w:ascii="Times New Roman" w:hAnsi="Times New Roman"/>
          <w:b/>
        </w:rPr>
        <w:t>.</w:t>
      </w:r>
      <w:r>
        <w:rPr>
          <w:rFonts w:ascii="Times New Roman" w:hAnsi="Times New Roman"/>
          <w:b/>
        </w:rPr>
        <w:t xml:space="preserve"> В чем отличие гололеда от гололедицы?</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 xml:space="preserve">2. Перечислите меры </w:t>
      </w:r>
      <w:r w:rsidRPr="004D6F11">
        <w:rPr>
          <w:rFonts w:ascii="Times New Roman" w:eastAsia="Calibri" w:hAnsi="Times New Roman"/>
          <w:b/>
        </w:rPr>
        <w:t>предосторожности</w:t>
      </w:r>
      <w:r w:rsidRPr="004D6F11">
        <w:rPr>
          <w:rFonts w:ascii="Times New Roman" w:hAnsi="Times New Roman"/>
          <w:b/>
        </w:rPr>
        <w:t>,</w:t>
      </w:r>
      <w:r w:rsidRPr="004D6F11">
        <w:rPr>
          <w:rFonts w:ascii="Times New Roman" w:eastAsia="Calibri" w:hAnsi="Times New Roman"/>
          <w:b/>
        </w:rPr>
        <w:t xml:space="preserve"> </w:t>
      </w:r>
      <w:r w:rsidRPr="004D6F11">
        <w:rPr>
          <w:rFonts w:ascii="Times New Roman" w:hAnsi="Times New Roman"/>
          <w:b/>
        </w:rPr>
        <w:t xml:space="preserve">которые </w:t>
      </w:r>
      <w:r w:rsidRPr="004D6F11">
        <w:rPr>
          <w:rFonts w:ascii="Times New Roman" w:eastAsia="Calibri" w:hAnsi="Times New Roman"/>
          <w:b/>
        </w:rPr>
        <w:t>следует пред</w:t>
      </w:r>
      <w:r w:rsidRPr="004D6F11">
        <w:rPr>
          <w:rFonts w:ascii="Times New Roman" w:eastAsia="Calibri" w:hAnsi="Times New Roman"/>
          <w:b/>
        </w:rPr>
        <w:softHyphen/>
        <w:t>принять, чтобы снизить отрицательные послед</w:t>
      </w:r>
      <w:r w:rsidRPr="004D6F11">
        <w:rPr>
          <w:rFonts w:ascii="Times New Roman" w:eastAsia="Calibri" w:hAnsi="Times New Roman"/>
          <w:b/>
        </w:rPr>
        <w:softHyphen/>
        <w:t xml:space="preserve">ствия </w:t>
      </w:r>
      <w:r w:rsidRPr="004D6F11">
        <w:rPr>
          <w:rFonts w:ascii="Times New Roman" w:hAnsi="Times New Roman"/>
          <w:b/>
        </w:rPr>
        <w:t>перемещения по скользким покрытиям</w:t>
      </w:r>
      <w:r w:rsidRPr="004D6F11">
        <w:rPr>
          <w:rFonts w:ascii="Times New Roman" w:eastAsia="Calibri" w:hAnsi="Times New Roman"/>
          <w:b/>
        </w:rPr>
        <w:t>?</w:t>
      </w:r>
      <w:r w:rsidRPr="004D6F11">
        <w:rPr>
          <w:rFonts w:ascii="Times New Roman" w:hAnsi="Times New Roman"/>
          <w:b/>
        </w:rPr>
        <w:t xml:space="preserve"> </w:t>
      </w:r>
    </w:p>
    <w:p w:rsidR="000C1918" w:rsidRPr="004D6F11" w:rsidRDefault="000C1918" w:rsidP="000C1918">
      <w:pPr>
        <w:spacing w:after="0"/>
        <w:ind w:left="360"/>
        <w:jc w:val="both"/>
        <w:rPr>
          <w:rFonts w:ascii="Times New Roman" w:hAnsi="Times New Roman"/>
          <w:b/>
        </w:rPr>
      </w:pPr>
      <w:r w:rsidRPr="004D6F11">
        <w:rPr>
          <w:rFonts w:ascii="Times New Roman" w:hAnsi="Times New Roman"/>
          <w:b/>
        </w:rPr>
        <w:t>3. Какая ошибка, совершаемая пешеходом при гололеде, часто приводит к черепно-мозговой травме? Как ее избежать?</w:t>
      </w:r>
    </w:p>
    <w:p w:rsidR="000C1918" w:rsidRDefault="007D2E32" w:rsidP="00CC6D33">
      <w:pPr>
        <w:spacing w:before="100" w:beforeAutospacing="1" w:after="100" w:afterAutospacing="1" w:line="240" w:lineRule="auto"/>
        <w:ind w:left="360"/>
        <w:jc w:val="both"/>
        <w:rPr>
          <w:rFonts w:ascii="Times New Roman" w:eastAsia="Times New Roman" w:hAnsi="Times New Roman" w:cs="Times New Roman"/>
          <w:sz w:val="24"/>
          <w:szCs w:val="24"/>
        </w:rPr>
      </w:pPr>
      <w:r w:rsidRPr="007D2E32">
        <w:rPr>
          <w:rFonts w:ascii="Times New Roman" w:eastAsia="Times New Roman" w:hAnsi="Times New Roman" w:cs="Times New Roman"/>
          <w:b/>
          <w:sz w:val="24"/>
          <w:szCs w:val="24"/>
          <w:u w:val="single"/>
        </w:rPr>
        <w:t>Ответы</w:t>
      </w:r>
      <w:r>
        <w:rPr>
          <w:rFonts w:ascii="Times New Roman" w:eastAsia="Times New Roman" w:hAnsi="Times New Roman" w:cs="Times New Roman"/>
          <w:sz w:val="24"/>
          <w:szCs w:val="24"/>
        </w:rPr>
        <w:t>:</w:t>
      </w:r>
    </w:p>
    <w:tbl>
      <w:tblPr>
        <w:tblStyle w:val="a6"/>
        <w:tblW w:w="0" w:type="auto"/>
        <w:tblLook w:val="04A0" w:firstRow="1" w:lastRow="0" w:firstColumn="1" w:lastColumn="0" w:noHBand="0" w:noVBand="1"/>
      </w:tblPr>
      <w:tblGrid>
        <w:gridCol w:w="7808"/>
        <w:gridCol w:w="1763"/>
      </w:tblGrid>
      <w:tr w:rsidR="007D2E32" w:rsidRPr="004D6F11" w:rsidTr="007D2E32">
        <w:trPr>
          <w:trHeight w:val="851"/>
        </w:trPr>
        <w:tc>
          <w:tcPr>
            <w:tcW w:w="7808" w:type="dxa"/>
          </w:tcPr>
          <w:p w:rsidR="007D2E32" w:rsidRPr="004D6F11" w:rsidRDefault="007D2E32" w:rsidP="008F1621">
            <w:pPr>
              <w:rPr>
                <w:rFonts w:ascii="Times New Roman" w:hAnsi="Times New Roman" w:cs="Times New Roman"/>
                <w:i/>
              </w:rPr>
            </w:pPr>
            <w:r w:rsidRPr="004D6F11">
              <w:rPr>
                <w:rFonts w:ascii="Times New Roman" w:hAnsi="Times New Roman" w:cs="Times New Roman"/>
              </w:rPr>
              <w:t>Гололед  — слой плотного льда, нарастающего на предметах при выпадении переохлажденного дождя или мороси, при тумане и перемещении низких слоистых облаков при отрицательной температуре воздуха у поверхности Земли, близкой к 0°С.</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 балл</w:t>
            </w:r>
            <w:r w:rsidRPr="004D6F11">
              <w:rPr>
                <w:rFonts w:ascii="Times New Roman" w:hAnsi="Times New Roman" w:cs="Times New Roman"/>
                <w:i/>
              </w:rPr>
              <w:t xml:space="preserve"> за формулировку понятия</w:t>
            </w:r>
            <w:r>
              <w:rPr>
                <w:rFonts w:ascii="Times New Roman" w:hAnsi="Times New Roman" w:cs="Times New Roman"/>
                <w:i/>
              </w:rPr>
              <w:t xml:space="preserve"> «гололед»</w:t>
            </w:r>
          </w:p>
        </w:tc>
      </w:tr>
      <w:tr w:rsidR="007D2E32" w:rsidRPr="004D6F11" w:rsidTr="007D2E32">
        <w:trPr>
          <w:trHeight w:val="2513"/>
        </w:trPr>
        <w:tc>
          <w:tcPr>
            <w:tcW w:w="7808" w:type="dxa"/>
          </w:tcPr>
          <w:p w:rsidR="007D2E32" w:rsidRPr="004D6F11" w:rsidRDefault="007D2E32" w:rsidP="008F1621">
            <w:pPr>
              <w:rPr>
                <w:rFonts w:ascii="Times New Roman" w:hAnsi="Times New Roman" w:cs="Times New Roman"/>
              </w:rPr>
            </w:pPr>
            <w:r w:rsidRPr="004D6F11">
              <w:rPr>
                <w:rFonts w:ascii="Times New Roman" w:hAnsi="Times New Roman" w:cs="Times New Roman"/>
              </w:rPr>
              <w:lastRenderedPageBreak/>
              <w:t>Гололед   отлагается главным образом с наветренной стороны предметов. Толщина отложений может достигать нескольких сантиметров, в этом случае могут быть массовые обрывы проводов и даже поломки опор связи, линий электропередачи, деревьев. Образование</w:t>
            </w:r>
            <w:bookmarkStart w:id="0" w:name="YANDEX_10"/>
            <w:bookmarkEnd w:id="0"/>
            <w:r>
              <w:rPr>
                <w:rFonts w:ascii="Times New Roman" w:hAnsi="Times New Roman" w:cs="Times New Roman"/>
              </w:rPr>
              <w:t xml:space="preserve"> </w:t>
            </w:r>
            <w:r w:rsidRPr="004D6F11">
              <w:rPr>
                <w:rFonts w:ascii="Times New Roman" w:hAnsi="Times New Roman" w:cs="Times New Roman"/>
              </w:rPr>
              <w:t>гололёда</w:t>
            </w:r>
            <w:r>
              <w:rPr>
                <w:rFonts w:ascii="Times New Roman" w:hAnsi="Times New Roman" w:cs="Times New Roman"/>
              </w:rPr>
              <w:t xml:space="preserve"> </w:t>
            </w:r>
            <w:r w:rsidRPr="004D6F11">
              <w:rPr>
                <w:rFonts w:ascii="Times New Roman" w:hAnsi="Times New Roman" w:cs="Times New Roman"/>
              </w:rPr>
              <w:t>обычно происходит при температуре от 0 до —3 —5°С. По своей форме</w:t>
            </w:r>
            <w:bookmarkStart w:id="1" w:name="YANDEX_11"/>
            <w:bookmarkEnd w:id="1"/>
            <w:r>
              <w:rPr>
                <w:rFonts w:ascii="Times New Roman" w:hAnsi="Times New Roman" w:cs="Times New Roman"/>
              </w:rPr>
              <w:t xml:space="preserve"> гололёд </w:t>
            </w:r>
            <w:r w:rsidRPr="004D6F11">
              <w:rPr>
                <w:rFonts w:ascii="Times New Roman" w:hAnsi="Times New Roman" w:cs="Times New Roman"/>
              </w:rPr>
              <w:t xml:space="preserve">может быть гребнеобразным, </w:t>
            </w:r>
            <w:proofErr w:type="spellStart"/>
            <w:r w:rsidRPr="004D6F11">
              <w:rPr>
                <w:rFonts w:ascii="Times New Roman" w:hAnsi="Times New Roman" w:cs="Times New Roman"/>
              </w:rPr>
              <w:t>овалообразным</w:t>
            </w:r>
            <w:proofErr w:type="spellEnd"/>
            <w:r w:rsidRPr="004D6F11">
              <w:rPr>
                <w:rFonts w:ascii="Times New Roman" w:hAnsi="Times New Roman" w:cs="Times New Roman"/>
              </w:rPr>
              <w:t xml:space="preserve">, </w:t>
            </w:r>
            <w:proofErr w:type="spellStart"/>
            <w:r w:rsidRPr="004D6F11">
              <w:rPr>
                <w:rFonts w:ascii="Times New Roman" w:hAnsi="Times New Roman" w:cs="Times New Roman"/>
              </w:rPr>
              <w:t>волнистообразным</w:t>
            </w:r>
            <w:proofErr w:type="spellEnd"/>
            <w:r w:rsidRPr="004D6F11">
              <w:rPr>
                <w:rFonts w:ascii="Times New Roman" w:hAnsi="Times New Roman" w:cs="Times New Roman"/>
              </w:rPr>
              <w:t xml:space="preserve"> и </w:t>
            </w:r>
            <w:proofErr w:type="spellStart"/>
            <w:r w:rsidRPr="004D6F11">
              <w:rPr>
                <w:rFonts w:ascii="Times New Roman" w:hAnsi="Times New Roman" w:cs="Times New Roman"/>
              </w:rPr>
              <w:t>футлярообразным</w:t>
            </w:r>
            <w:proofErr w:type="spellEnd"/>
            <w:r w:rsidRPr="004D6F11">
              <w:rPr>
                <w:rFonts w:ascii="Times New Roman" w:hAnsi="Times New Roman" w:cs="Times New Roman"/>
              </w:rPr>
              <w:t>.</w:t>
            </w:r>
          </w:p>
          <w:p w:rsidR="007D2E32" w:rsidRPr="004D6F11" w:rsidRDefault="007D2E32" w:rsidP="008F1621">
            <w:pPr>
              <w:rPr>
                <w:rFonts w:ascii="Times New Roman" w:hAnsi="Times New Roman" w:cs="Times New Roman"/>
              </w:rPr>
            </w:pPr>
            <w:r w:rsidRPr="004D6F11">
              <w:rPr>
                <w:rFonts w:ascii="Times New Roman" w:hAnsi="Times New Roman" w:cs="Times New Roman"/>
              </w:rPr>
              <w:t>Чем меньше капли и чем ниже температура воздуха, тем более слоистым и менее плотным оказывается </w:t>
            </w:r>
            <w:bookmarkStart w:id="2" w:name="YANDEX_2"/>
            <w:bookmarkEnd w:id="2"/>
            <w:r w:rsidRPr="004D6F11">
              <w:rPr>
                <w:rFonts w:ascii="Times New Roman" w:hAnsi="Times New Roman" w:cs="Times New Roman"/>
              </w:rPr>
              <w:t> гололед. При температурах, близких к нулю, он бывает стекловидно-прозрачным и очень плотным.</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3 балла за подробное описание условий возникновения, </w:t>
            </w:r>
          </w:p>
          <w:p w:rsidR="007D2E32" w:rsidRPr="004D6F11" w:rsidRDefault="007D2E32" w:rsidP="008F1621">
            <w:pPr>
              <w:rPr>
                <w:rFonts w:ascii="Times New Roman" w:hAnsi="Times New Roman" w:cs="Times New Roman"/>
                <w:i/>
              </w:rPr>
            </w:pPr>
          </w:p>
        </w:tc>
      </w:tr>
      <w:tr w:rsidR="007D2E32" w:rsidRPr="004D6F11" w:rsidTr="007D2E32">
        <w:trPr>
          <w:trHeight w:val="2513"/>
        </w:trPr>
        <w:tc>
          <w:tcPr>
            <w:tcW w:w="7808" w:type="dxa"/>
          </w:tcPr>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 xml:space="preserve">Гололедица </w:t>
            </w:r>
            <w:r>
              <w:rPr>
                <w:rFonts w:ascii="Times New Roman" w:eastAsia="Times New Roman" w:hAnsi="Times New Roman" w:cs="Times New Roman"/>
                <w:sz w:val="24"/>
                <w:szCs w:val="24"/>
              </w:rPr>
              <w:t>-</w:t>
            </w:r>
            <w:r w:rsidRPr="007D2E32">
              <w:rPr>
                <w:rFonts w:ascii="Times New Roman" w:eastAsia="Times New Roman" w:hAnsi="Times New Roman" w:cs="Times New Roman"/>
                <w:sz w:val="24"/>
                <w:szCs w:val="24"/>
              </w:rPr>
              <w:t xml:space="preserve"> слой бугристого льда (тонкая ледяная корка) или</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же обледеневшего снега, который образуется на</w:t>
            </w:r>
            <w:r>
              <w:rPr>
                <w:rFonts w:ascii="Times New Roman" w:eastAsia="Times New Roman" w:hAnsi="Times New Roman" w:cs="Times New Roman"/>
                <w:sz w:val="24"/>
                <w:szCs w:val="24"/>
              </w:rPr>
              <w:t xml:space="preserve"> </w:t>
            </w:r>
            <w:r w:rsidRPr="007D2E32">
              <w:rPr>
                <w:rFonts w:ascii="Times New Roman" w:eastAsia="Times New Roman" w:hAnsi="Times New Roman" w:cs="Times New Roman"/>
                <w:sz w:val="24"/>
                <w:szCs w:val="24"/>
              </w:rPr>
              <w:t>земной поверхности после замерзания талой воды, когда после периода оттепели температура воздуха и почвы заметно снижаются.</w:t>
            </w:r>
          </w:p>
          <w:p w:rsid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Гололед</w:t>
            </w:r>
            <w:r>
              <w:rPr>
                <w:rFonts w:ascii="Times New Roman" w:eastAsia="Times New Roman" w:hAnsi="Times New Roman" w:cs="Times New Roman"/>
                <w:sz w:val="24"/>
                <w:szCs w:val="24"/>
              </w:rPr>
              <w:t xml:space="preserve">ица может быть исключительно на </w:t>
            </w:r>
            <w:r w:rsidRPr="007D2E32">
              <w:rPr>
                <w:rFonts w:ascii="Times New Roman" w:eastAsia="Times New Roman" w:hAnsi="Times New Roman" w:cs="Times New Roman"/>
                <w:sz w:val="24"/>
                <w:szCs w:val="24"/>
              </w:rPr>
              <w:t xml:space="preserve">поверхности земли </w:t>
            </w:r>
            <w:r>
              <w:rPr>
                <w:rFonts w:ascii="Times New Roman" w:eastAsia="Times New Roman" w:hAnsi="Times New Roman" w:cs="Times New Roman"/>
                <w:sz w:val="24"/>
                <w:szCs w:val="24"/>
              </w:rPr>
              <w:t xml:space="preserve">(а не на </w:t>
            </w:r>
            <w:r w:rsidRPr="007D2E32">
              <w:rPr>
                <w:rFonts w:ascii="Times New Roman" w:eastAsia="Times New Roman" w:hAnsi="Times New Roman" w:cs="Times New Roman"/>
                <w:sz w:val="24"/>
                <w:szCs w:val="24"/>
              </w:rPr>
              <w:t>других предмет</w:t>
            </w:r>
            <w:r>
              <w:rPr>
                <w:rFonts w:ascii="Times New Roman" w:eastAsia="Times New Roman" w:hAnsi="Times New Roman" w:cs="Times New Roman"/>
                <w:sz w:val="24"/>
                <w:szCs w:val="24"/>
              </w:rPr>
              <w:t xml:space="preserve">ах, как гололед), чаще всего на </w:t>
            </w:r>
            <w:r w:rsidRPr="007D2E32">
              <w:rPr>
                <w:rFonts w:ascii="Times New Roman" w:eastAsia="Times New Roman" w:hAnsi="Times New Roman" w:cs="Times New Roman"/>
                <w:sz w:val="24"/>
                <w:szCs w:val="24"/>
              </w:rPr>
              <w:t xml:space="preserve">тротуарах, дорогах, тропинках. Гололедица может длиться на протяжении многих дней, пока не растает полностью или не будет покрыта свежевыпавшим снегом. Явление возникает на местах, где перед заморозками была вода или же там, где вследствие большого потока транспорта либо прохожих уплотняется выпавший снег. </w:t>
            </w:r>
          </w:p>
          <w:p w:rsidR="007D2E32" w:rsidRPr="007D2E32" w:rsidRDefault="007D2E32" w:rsidP="007D2E32">
            <w:pPr>
              <w:rPr>
                <w:rFonts w:ascii="Times New Roman" w:eastAsia="Times New Roman" w:hAnsi="Times New Roman" w:cs="Times New Roman"/>
                <w:sz w:val="24"/>
                <w:szCs w:val="24"/>
              </w:rPr>
            </w:pPr>
            <w:r w:rsidRPr="007D2E32">
              <w:rPr>
                <w:rFonts w:ascii="Times New Roman" w:eastAsia="Times New Roman" w:hAnsi="Times New Roman" w:cs="Times New Roman"/>
                <w:sz w:val="24"/>
                <w:szCs w:val="24"/>
              </w:rPr>
              <w:t>И гололед, и гололедица одинаково являются причинами возникновения чрезвычайных ситуаций — как для пешеходов, так и для транспортных средств.</w:t>
            </w:r>
          </w:p>
          <w:p w:rsidR="007D2E32" w:rsidRPr="007D2E32" w:rsidRDefault="007D2E32" w:rsidP="007D2E32">
            <w:pPr>
              <w:rPr>
                <w:rFonts w:ascii="Times New Roman" w:eastAsia="Times New Roman" w:hAnsi="Times New Roman" w:cs="Times New Roman"/>
                <w:sz w:val="24"/>
                <w:szCs w:val="24"/>
              </w:rPr>
            </w:pP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2 балла за определение понятия «гололедица» и ее отличие от гололеда</w:t>
            </w:r>
          </w:p>
        </w:tc>
      </w:tr>
      <w:tr w:rsidR="007D2E32" w:rsidRPr="004D6F11" w:rsidTr="007D2E32">
        <w:trPr>
          <w:trHeight w:val="935"/>
        </w:trPr>
        <w:tc>
          <w:tcPr>
            <w:tcW w:w="7808" w:type="dxa"/>
          </w:tcPr>
          <w:p w:rsidR="007D2E32" w:rsidRPr="004D6F11" w:rsidRDefault="007D2E32" w:rsidP="008F1621">
            <w:pPr>
              <w:pStyle w:val="a7"/>
              <w:rPr>
                <w:sz w:val="22"/>
                <w:szCs w:val="22"/>
              </w:rPr>
            </w:pPr>
            <w:r w:rsidRPr="004D6F11">
              <w:rPr>
                <w:sz w:val="22"/>
                <w:szCs w:val="22"/>
              </w:rPr>
              <w:t>Если в про</w:t>
            </w:r>
            <w:r>
              <w:rPr>
                <w:sz w:val="22"/>
                <w:szCs w:val="22"/>
              </w:rPr>
              <w:t>гнозе погоды указывается вероят</w:t>
            </w:r>
            <w:r w:rsidRPr="004D6F11">
              <w:rPr>
                <w:sz w:val="22"/>
                <w:szCs w:val="22"/>
              </w:rPr>
              <w:t>ность появления на улицах и дорогах гололеда и гололедицы, необходимо</w:t>
            </w:r>
          </w:p>
          <w:p w:rsidR="007D2E32" w:rsidRPr="004D6F11" w:rsidRDefault="007D2E32" w:rsidP="008F1621">
            <w:pPr>
              <w:pStyle w:val="a7"/>
              <w:ind w:firstLine="284"/>
              <w:rPr>
                <w:sz w:val="22"/>
                <w:szCs w:val="22"/>
              </w:rPr>
            </w:pPr>
            <w:r w:rsidRPr="004D6F11">
              <w:rPr>
                <w:sz w:val="22"/>
                <w:szCs w:val="22"/>
              </w:rPr>
              <w:t>Нужно подобрать и подготовить обувь:</w:t>
            </w:r>
          </w:p>
          <w:p w:rsidR="007D2E32" w:rsidRPr="004D6F11" w:rsidRDefault="007D2E32" w:rsidP="007D2E32">
            <w:pPr>
              <w:pStyle w:val="a7"/>
              <w:numPr>
                <w:ilvl w:val="0"/>
                <w:numId w:val="3"/>
              </w:numPr>
              <w:rPr>
                <w:sz w:val="22"/>
                <w:szCs w:val="22"/>
              </w:rPr>
            </w:pPr>
            <w:r w:rsidRPr="004D6F11">
              <w:rPr>
                <w:sz w:val="22"/>
                <w:szCs w:val="22"/>
              </w:rPr>
              <w:t>подобра</w:t>
            </w:r>
            <w:r>
              <w:rPr>
                <w:sz w:val="22"/>
                <w:szCs w:val="22"/>
              </w:rPr>
              <w:t>ть мало скользящую обувь с подо</w:t>
            </w:r>
            <w:r w:rsidRPr="004D6F11">
              <w:rPr>
                <w:sz w:val="22"/>
                <w:szCs w:val="22"/>
              </w:rPr>
              <w:t>швой на микропористой основе;</w:t>
            </w:r>
          </w:p>
        </w:tc>
        <w:tc>
          <w:tcPr>
            <w:tcW w:w="1763" w:type="dxa"/>
          </w:tcPr>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p>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rPr>
          <w:trHeight w:val="1108"/>
        </w:trPr>
        <w:tc>
          <w:tcPr>
            <w:tcW w:w="7808" w:type="dxa"/>
          </w:tcPr>
          <w:p w:rsidR="007D2E32" w:rsidRPr="004D6F11" w:rsidRDefault="007D2E32" w:rsidP="007D2E32">
            <w:pPr>
              <w:pStyle w:val="a7"/>
              <w:numPr>
                <w:ilvl w:val="0"/>
                <w:numId w:val="3"/>
              </w:numPr>
              <w:rPr>
                <w:sz w:val="22"/>
                <w:szCs w:val="22"/>
              </w:rPr>
            </w:pPr>
            <w:r w:rsidRPr="004D6F11">
              <w:rPr>
                <w:sz w:val="22"/>
                <w:szCs w:val="22"/>
              </w:rPr>
              <w:t>наклеить лейкопластырь на сухую подошву и каблук (наклейк</w:t>
            </w:r>
            <w:r>
              <w:rPr>
                <w:sz w:val="22"/>
                <w:szCs w:val="22"/>
              </w:rPr>
              <w:t>у сделайте крест-накрест или ле</w:t>
            </w:r>
            <w:r w:rsidRPr="004D6F11">
              <w:rPr>
                <w:sz w:val="22"/>
                <w:szCs w:val="22"/>
              </w:rPr>
              <w:t>сенкой), а перед выходом наступить в песок; можно перед выходом натереть подошву наждачной бумагой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Выходить из дома, имя резерв времени, чтобы  не спешить.</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Передвигаться аккуратно, насту</w:t>
            </w:r>
            <w:r w:rsidRPr="004D6F11">
              <w:rPr>
                <w:sz w:val="22"/>
                <w:szCs w:val="22"/>
              </w:rPr>
              <w:softHyphen/>
              <w:t xml:space="preserve">пая на всю подошву. </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Ноги при ходьбе должны быть слегка расслаблены, руки свободны.</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pStyle w:val="a7"/>
              <w:rPr>
                <w:sz w:val="22"/>
                <w:szCs w:val="22"/>
              </w:rPr>
            </w:pPr>
            <w:r w:rsidRPr="004D6F11">
              <w:rPr>
                <w:sz w:val="22"/>
                <w:szCs w:val="22"/>
              </w:rPr>
              <w:t>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1 балл</w:t>
            </w:r>
          </w:p>
        </w:tc>
      </w:tr>
      <w:tr w:rsidR="007D2E32" w:rsidRPr="004D6F11" w:rsidTr="007D2E32">
        <w:tc>
          <w:tcPr>
            <w:tcW w:w="7808" w:type="dxa"/>
          </w:tcPr>
          <w:p w:rsidR="007D2E32" w:rsidRPr="004D6F11" w:rsidRDefault="007D2E32" w:rsidP="008F1621">
            <w:pPr>
              <w:rPr>
                <w:rFonts w:ascii="Times New Roman" w:hAnsi="Times New Roman" w:cs="Times New Roman"/>
                <w:i/>
              </w:rPr>
            </w:pPr>
            <w:r w:rsidRPr="004D6F11">
              <w:rPr>
                <w:rFonts w:ascii="Times New Roman" w:eastAsia="Calibri" w:hAnsi="Times New Roman" w:cs="Times New Roman"/>
              </w:rPr>
              <w:t>Гололед и го</w:t>
            </w:r>
            <w:r>
              <w:rPr>
                <w:rFonts w:ascii="Times New Roman" w:eastAsia="Calibri" w:hAnsi="Times New Roman" w:cs="Times New Roman"/>
              </w:rPr>
              <w:t>лоледица на улицах и дорогах яв</w:t>
            </w:r>
            <w:r w:rsidRPr="004D6F11">
              <w:rPr>
                <w:rFonts w:ascii="Times New Roman" w:eastAsia="Calibri" w:hAnsi="Times New Roman" w:cs="Times New Roman"/>
              </w:rPr>
              <w:t>ляются прич</w:t>
            </w:r>
            <w:r>
              <w:rPr>
                <w:rFonts w:ascii="Times New Roman" w:eastAsia="Calibri" w:hAnsi="Times New Roman" w:cs="Times New Roman"/>
              </w:rPr>
              <w:t>иной травм пешеходов из-за паде</w:t>
            </w:r>
            <w:r w:rsidRPr="004D6F11">
              <w:rPr>
                <w:rFonts w:ascii="Times New Roman" w:eastAsia="Calibri" w:hAnsi="Times New Roman" w:cs="Times New Roman"/>
              </w:rPr>
              <w:t xml:space="preserve">ний, особенно </w:t>
            </w:r>
            <w:r>
              <w:rPr>
                <w:rFonts w:ascii="Times New Roman" w:eastAsia="Calibri" w:hAnsi="Times New Roman" w:cs="Times New Roman"/>
              </w:rPr>
              <w:t>опасно падение навзничь (на спи</w:t>
            </w:r>
            <w:r w:rsidRPr="004D6F11">
              <w:rPr>
                <w:rFonts w:ascii="Times New Roman" w:eastAsia="Calibri" w:hAnsi="Times New Roman" w:cs="Times New Roman"/>
              </w:rPr>
              <w:t>ну, вверх лицом)</w:t>
            </w:r>
            <w:r w:rsidRPr="004D6F11">
              <w:rPr>
                <w:rFonts w:ascii="Times New Roman" w:hAnsi="Times New Roman" w:cs="Times New Roman"/>
              </w:rPr>
              <w:t xml:space="preserve">, которое происходит при активном взмахе руками и </w:t>
            </w:r>
            <w:r>
              <w:rPr>
                <w:rFonts w:ascii="Times New Roman" w:eastAsia="Calibri" w:hAnsi="Times New Roman" w:cs="Times New Roman"/>
              </w:rPr>
              <w:t xml:space="preserve"> может привести к сотрясе</w:t>
            </w:r>
            <w:r w:rsidRPr="004D6F11">
              <w:rPr>
                <w:rFonts w:ascii="Times New Roman" w:eastAsia="Calibri" w:hAnsi="Times New Roman" w:cs="Times New Roman"/>
              </w:rPr>
              <w:t>нию мозга.</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 xml:space="preserve">1 балл </w:t>
            </w:r>
          </w:p>
        </w:tc>
      </w:tr>
      <w:tr w:rsidR="007D2E32" w:rsidRPr="004D6F11" w:rsidTr="007D2E32">
        <w:tc>
          <w:tcPr>
            <w:tcW w:w="7808" w:type="dxa"/>
          </w:tcPr>
          <w:p w:rsidR="007D2E32" w:rsidRPr="004D6F11" w:rsidRDefault="007D2E32" w:rsidP="008F1621">
            <w:pPr>
              <w:pStyle w:val="a7"/>
              <w:rPr>
                <w:i/>
                <w:sz w:val="22"/>
                <w:szCs w:val="22"/>
              </w:rPr>
            </w:pPr>
            <w:r w:rsidRPr="004D6F11">
              <w:rPr>
                <w:sz w:val="22"/>
                <w:szCs w:val="22"/>
              </w:rPr>
              <w:t>Если вы поскользнулись, присядьте, чтобы снизить высоту падения. Сгруппируйтесь, чтобы исключить падение навзничь, в момент ка</w:t>
            </w:r>
            <w:r w:rsidRPr="004D6F11">
              <w:rPr>
                <w:sz w:val="22"/>
                <w:szCs w:val="22"/>
              </w:rPr>
              <w:softHyphen/>
              <w:t>сания земли перекатитесь, чтобы смягчить силу удара и не упасть на спину, не удариться головой.</w:t>
            </w:r>
          </w:p>
        </w:tc>
        <w:tc>
          <w:tcPr>
            <w:tcW w:w="1763" w:type="dxa"/>
          </w:tcPr>
          <w:p w:rsidR="007D2E32" w:rsidRPr="004D6F11" w:rsidRDefault="007D2E32" w:rsidP="008F1621">
            <w:pPr>
              <w:shd w:val="clear" w:color="auto" w:fill="FFFFFF"/>
              <w:rPr>
                <w:rFonts w:ascii="Times New Roman" w:hAnsi="Times New Roman" w:cs="Times New Roman"/>
                <w:i/>
              </w:rPr>
            </w:pPr>
            <w:r w:rsidRPr="004D6F11">
              <w:rPr>
                <w:rFonts w:ascii="Times New Roman" w:hAnsi="Times New Roman" w:cs="Times New Roman"/>
                <w:i/>
              </w:rPr>
              <w:t>2 балла</w:t>
            </w:r>
          </w:p>
        </w:tc>
      </w:tr>
      <w:tr w:rsidR="007D2E32" w:rsidRPr="004D6F11" w:rsidTr="007D2E32">
        <w:tc>
          <w:tcPr>
            <w:tcW w:w="7808" w:type="dxa"/>
          </w:tcPr>
          <w:p w:rsidR="007D2E32" w:rsidRPr="007D2E32" w:rsidRDefault="007D2E32" w:rsidP="008F1621">
            <w:pPr>
              <w:pStyle w:val="a7"/>
              <w:rPr>
                <w:i/>
                <w:sz w:val="22"/>
                <w:szCs w:val="22"/>
              </w:rPr>
            </w:pPr>
            <w:r w:rsidRPr="007D2E32">
              <w:rPr>
                <w:i/>
                <w:sz w:val="22"/>
                <w:szCs w:val="22"/>
              </w:rPr>
              <w:t>Итого</w:t>
            </w:r>
            <w:r>
              <w:rPr>
                <w:i/>
                <w:sz w:val="22"/>
                <w:szCs w:val="22"/>
              </w:rPr>
              <w:t>:</w:t>
            </w:r>
          </w:p>
        </w:tc>
        <w:tc>
          <w:tcPr>
            <w:tcW w:w="1763" w:type="dxa"/>
          </w:tcPr>
          <w:p w:rsidR="007D2E32" w:rsidRPr="004D6F11" w:rsidRDefault="007D2E32" w:rsidP="008F1621">
            <w:pPr>
              <w:shd w:val="clear" w:color="auto" w:fill="FFFFFF"/>
              <w:rPr>
                <w:rFonts w:ascii="Times New Roman" w:hAnsi="Times New Roman" w:cs="Times New Roman"/>
                <w:i/>
              </w:rPr>
            </w:pPr>
            <w:r>
              <w:rPr>
                <w:rFonts w:ascii="Times New Roman" w:hAnsi="Times New Roman" w:cs="Times New Roman"/>
                <w:i/>
              </w:rPr>
              <w:t>15 баллов</w:t>
            </w:r>
          </w:p>
        </w:tc>
      </w:tr>
    </w:tbl>
    <w:p w:rsidR="00AE4002" w:rsidRDefault="00AE4002" w:rsidP="00AE4002">
      <w:pPr>
        <w:jc w:val="both"/>
        <w:rPr>
          <w:rFonts w:ascii="Times New Roman" w:hAnsi="Times New Roman"/>
          <w:b/>
          <w:sz w:val="24"/>
          <w:szCs w:val="24"/>
          <w:u w:val="single"/>
        </w:rPr>
      </w:pPr>
    </w:p>
    <w:p w:rsidR="00AE4002" w:rsidRDefault="00AE4002" w:rsidP="00AE4002">
      <w:pPr>
        <w:jc w:val="both"/>
        <w:rPr>
          <w:rFonts w:ascii="Times New Roman" w:hAnsi="Times New Roman"/>
          <w:b/>
          <w:sz w:val="24"/>
          <w:szCs w:val="24"/>
          <w:u w:val="single"/>
        </w:rPr>
      </w:pPr>
    </w:p>
    <w:p w:rsidR="00AE4002" w:rsidRPr="004D6F11" w:rsidRDefault="00AE4002" w:rsidP="00AE4002">
      <w:pPr>
        <w:jc w:val="both"/>
        <w:rPr>
          <w:rFonts w:ascii="Times New Roman" w:hAnsi="Times New Roman"/>
          <w:b/>
        </w:rPr>
      </w:pPr>
      <w:r w:rsidRPr="00BA3598">
        <w:rPr>
          <w:rFonts w:ascii="Times New Roman" w:hAnsi="Times New Roman"/>
          <w:b/>
          <w:sz w:val="24"/>
          <w:szCs w:val="24"/>
          <w:u w:val="single"/>
        </w:rPr>
        <w:lastRenderedPageBreak/>
        <w:t>Задание 4</w:t>
      </w:r>
      <w:r w:rsidRPr="003D1C8D">
        <w:rPr>
          <w:rFonts w:ascii="Times New Roman" w:hAnsi="Times New Roman"/>
          <w:b/>
          <w:sz w:val="24"/>
          <w:szCs w:val="24"/>
        </w:rPr>
        <w:t>.</w:t>
      </w:r>
      <w:r w:rsidRPr="00BA3598">
        <w:rPr>
          <w:rFonts w:ascii="Times New Roman" w:hAnsi="Times New Roman"/>
          <w:b/>
        </w:rPr>
        <w:t xml:space="preserve"> </w:t>
      </w:r>
      <w:r w:rsidRPr="004D6F11">
        <w:rPr>
          <w:rFonts w:ascii="Times New Roman" w:hAnsi="Times New Roman"/>
          <w:b/>
        </w:rPr>
        <w:t>5 декабря 2009 года в ночном клубе «Хромая лошадь» в Перми произошел крупнейший по числу жертв пожар. По основной версии он был вызван неосторожным применением пиротехники в клубе. От пожара пострадало 234 человека, включая 156 погибших. По заключению следствия жертвы пожара погибли преимущественно из-за отравления угарным газом и другими продуктами горения, ожогов и давки.</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К какому классу пожаров в зависимости от вида горящих веществ и материалов можно отнести указанное событие?</w:t>
      </w:r>
    </w:p>
    <w:p w:rsidR="00AE4002" w:rsidRPr="004D6F11" w:rsidRDefault="00AE4002" w:rsidP="00AE4002">
      <w:pPr>
        <w:pStyle w:val="a4"/>
        <w:numPr>
          <w:ilvl w:val="0"/>
          <w:numId w:val="4"/>
        </w:numPr>
        <w:spacing w:after="0" w:line="240" w:lineRule="auto"/>
        <w:jc w:val="both"/>
        <w:rPr>
          <w:rFonts w:ascii="Times New Roman" w:hAnsi="Times New Roman"/>
          <w:b/>
        </w:rPr>
      </w:pPr>
      <w:bookmarkStart w:id="3" w:name="_GoBack"/>
      <w:bookmarkEnd w:id="3"/>
      <w:r w:rsidRPr="004D6F11">
        <w:rPr>
          <w:rFonts w:ascii="Times New Roman" w:hAnsi="Times New Roman"/>
          <w:b/>
        </w:rPr>
        <w:t>Каковы возможные причины отравления угарным газом?</w:t>
      </w:r>
    </w:p>
    <w:p w:rsidR="00AE4002" w:rsidRPr="004D6F11" w:rsidRDefault="00AE4002" w:rsidP="00AE4002">
      <w:pPr>
        <w:pStyle w:val="a4"/>
        <w:numPr>
          <w:ilvl w:val="0"/>
          <w:numId w:val="4"/>
        </w:numPr>
        <w:spacing w:after="0" w:line="240" w:lineRule="auto"/>
        <w:jc w:val="both"/>
        <w:rPr>
          <w:rFonts w:ascii="Times New Roman" w:hAnsi="Times New Roman"/>
          <w:b/>
        </w:rPr>
      </w:pPr>
      <w:r w:rsidRPr="004D6F11">
        <w:rPr>
          <w:rFonts w:ascii="Times New Roman" w:hAnsi="Times New Roman"/>
          <w:b/>
        </w:rPr>
        <w:t xml:space="preserve">Опишите признаки отравления угарным газом. </w:t>
      </w:r>
    </w:p>
    <w:tbl>
      <w:tblPr>
        <w:tblStyle w:val="a6"/>
        <w:tblW w:w="9214" w:type="dxa"/>
        <w:tblInd w:w="250" w:type="dxa"/>
        <w:tblLayout w:type="fixed"/>
        <w:tblLook w:val="04A0" w:firstRow="1" w:lastRow="0" w:firstColumn="1" w:lastColumn="0" w:noHBand="0" w:noVBand="1"/>
      </w:tblPr>
      <w:tblGrid>
        <w:gridCol w:w="6946"/>
        <w:gridCol w:w="2268"/>
      </w:tblGrid>
      <w:tr w:rsidR="00AE4002" w:rsidRPr="004D6F11" w:rsidTr="00AE4002">
        <w:tc>
          <w:tcPr>
            <w:tcW w:w="6946" w:type="dxa"/>
          </w:tcPr>
          <w:p w:rsidR="00AE4002" w:rsidRPr="004D6F11" w:rsidRDefault="00AE4002" w:rsidP="008F1621">
            <w:pPr>
              <w:tabs>
                <w:tab w:val="left" w:pos="10772"/>
              </w:tabs>
              <w:ind w:left="360"/>
              <w:rPr>
                <w:rFonts w:ascii="Times New Roman" w:hAnsi="Times New Roman" w:cs="Times New Roman"/>
                <w:sz w:val="24"/>
                <w:szCs w:val="24"/>
              </w:rPr>
            </w:pPr>
            <w:r w:rsidRPr="004D6F11">
              <w:rPr>
                <w:rFonts w:ascii="Times New Roman" w:hAnsi="Times New Roman" w:cs="Times New Roman"/>
                <w:sz w:val="24"/>
                <w:szCs w:val="24"/>
              </w:rPr>
              <w:t>Пожар класса «А» – горение твёрдых веществ.</w:t>
            </w:r>
          </w:p>
          <w:p w:rsidR="00AE4002" w:rsidRPr="004D6F11" w:rsidRDefault="00AE4002" w:rsidP="00AE4002">
            <w:pPr>
              <w:numPr>
                <w:ilvl w:val="0"/>
                <w:numId w:val="3"/>
              </w:numPr>
              <w:tabs>
                <w:tab w:val="left" w:pos="10772"/>
              </w:tabs>
              <w:ind w:left="567" w:hanging="283"/>
              <w:rPr>
                <w:rFonts w:ascii="Times New Roman" w:hAnsi="Times New Roman" w:cs="Times New Roman"/>
                <w:sz w:val="24"/>
                <w:szCs w:val="24"/>
              </w:rPr>
            </w:pPr>
            <w:r w:rsidRPr="004D6F11">
              <w:rPr>
                <w:rFonts w:ascii="Times New Roman" w:hAnsi="Times New Roman" w:cs="Times New Roman"/>
                <w:sz w:val="24"/>
                <w:szCs w:val="24"/>
              </w:rPr>
              <w:t>А1 – горение твёрдых веществ, сопровождаемое тлением (уголь, текстиль).</w:t>
            </w:r>
          </w:p>
          <w:p w:rsidR="00AE4002" w:rsidRPr="004D6F11" w:rsidRDefault="00AE4002" w:rsidP="00AE4002">
            <w:pPr>
              <w:pStyle w:val="a4"/>
              <w:numPr>
                <w:ilvl w:val="0"/>
                <w:numId w:val="3"/>
              </w:numPr>
              <w:ind w:left="567" w:hanging="283"/>
              <w:rPr>
                <w:rFonts w:ascii="Times New Roman" w:hAnsi="Times New Roman"/>
                <w:sz w:val="24"/>
                <w:szCs w:val="24"/>
              </w:rPr>
            </w:pPr>
            <w:r w:rsidRPr="004D6F11">
              <w:rPr>
                <w:rFonts w:ascii="Times New Roman" w:hAnsi="Times New Roman"/>
                <w:sz w:val="24"/>
                <w:szCs w:val="24"/>
              </w:rPr>
              <w:t>А2 – горение твёрдых веществ, не сопровождаемое тлением (пластмасса).</w:t>
            </w:r>
          </w:p>
        </w:tc>
        <w:tc>
          <w:tcPr>
            <w:tcW w:w="2268" w:type="dxa"/>
          </w:tcPr>
          <w:p w:rsidR="00AE4002" w:rsidRPr="00AE4002" w:rsidRDefault="00AE4002" w:rsidP="008F1621">
            <w:pPr>
              <w:rPr>
                <w:rFonts w:ascii="Times New Roman" w:hAnsi="Times New Roman" w:cs="Times New Roman"/>
                <w:i/>
                <w:sz w:val="24"/>
                <w:szCs w:val="24"/>
              </w:rPr>
            </w:pPr>
            <w:r w:rsidRPr="00AE4002">
              <w:rPr>
                <w:rFonts w:ascii="Times New Roman" w:hAnsi="Times New Roman" w:cs="Times New Roman"/>
                <w:i/>
                <w:sz w:val="24"/>
                <w:szCs w:val="24"/>
              </w:rPr>
              <w:t>1 балл за указание класса,</w:t>
            </w:r>
          </w:p>
          <w:p w:rsidR="00AE4002" w:rsidRPr="004D6F11" w:rsidRDefault="00AE4002" w:rsidP="008F1621">
            <w:pPr>
              <w:rPr>
                <w:rFonts w:ascii="Times New Roman" w:hAnsi="Times New Roman" w:cs="Times New Roman"/>
                <w:i/>
                <w:sz w:val="20"/>
                <w:szCs w:val="20"/>
              </w:rPr>
            </w:pPr>
            <w:r w:rsidRPr="00AE4002">
              <w:rPr>
                <w:rFonts w:ascii="Times New Roman" w:hAnsi="Times New Roman" w:cs="Times New Roman"/>
                <w:i/>
                <w:sz w:val="24"/>
                <w:szCs w:val="24"/>
              </w:rPr>
              <w:t>1 балл за описание</w:t>
            </w:r>
          </w:p>
        </w:tc>
      </w:tr>
      <w:tr w:rsidR="00AE4002" w:rsidRPr="004D6F11" w:rsidTr="00AE4002">
        <w:tc>
          <w:tcPr>
            <w:tcW w:w="6946" w:type="dxa"/>
          </w:tcPr>
          <w:p w:rsidR="00AE4002" w:rsidRPr="004D6F11" w:rsidRDefault="00AE4002" w:rsidP="008F1621">
            <w:pPr>
              <w:spacing w:line="240" w:lineRule="atLeast"/>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Угарный</w:t>
            </w:r>
            <w:bookmarkStart w:id="4" w:name="YANDEX_26"/>
            <w:bookmarkEnd w:id="4"/>
            <w:r>
              <w:rPr>
                <w:rFonts w:ascii="Times New Roman" w:eastAsia="Times New Roman" w:hAnsi="Times New Roman" w:cs="Times New Roman"/>
                <w:lang w:eastAsia="ru-RU"/>
              </w:rPr>
              <w:t xml:space="preserve"> газ может исходить из </w:t>
            </w:r>
            <w:r w:rsidRPr="004D6F11">
              <w:rPr>
                <w:rFonts w:ascii="Times New Roman" w:eastAsia="Times New Roman" w:hAnsi="Times New Roman" w:cs="Times New Roman"/>
                <w:lang w:eastAsia="ru-RU"/>
              </w:rPr>
              <w:t>любого источника, работающего на горючем топливе. Легковые автомобили, камины, катера, дровяные, керосиновые обогреватели, древесно-угольные грили и газовые устройства, использующиеся в нагревателях воды, печах, сушилках — все продуцируют окись углерода. Обычно они не вызывают проблем. Это происходит в тех случаях, когда:</w:t>
            </w:r>
          </w:p>
        </w:tc>
        <w:tc>
          <w:tcPr>
            <w:tcW w:w="2268" w:type="dxa"/>
          </w:tcPr>
          <w:p w:rsidR="00AE4002" w:rsidRPr="004D6F11" w:rsidRDefault="00AE4002" w:rsidP="008F1621">
            <w:pPr>
              <w:rPr>
                <w:rFonts w:ascii="Times New Roman" w:hAnsi="Times New Roman" w:cs="Times New Roman"/>
                <w:i/>
                <w:sz w:val="24"/>
                <w:szCs w:val="24"/>
              </w:rPr>
            </w:pPr>
            <w:r w:rsidRPr="004D6F11">
              <w:rPr>
                <w:rFonts w:ascii="Times New Roman" w:hAnsi="Times New Roman" w:cs="Times New Roman"/>
                <w:i/>
                <w:sz w:val="24"/>
                <w:szCs w:val="24"/>
              </w:rPr>
              <w:t xml:space="preserve">2 балла </w:t>
            </w:r>
          </w:p>
          <w:p w:rsidR="00AE4002" w:rsidRPr="004D6F11" w:rsidRDefault="00AE4002" w:rsidP="008F1621">
            <w:pPr>
              <w:rPr>
                <w:rFonts w:ascii="Times New Roman" w:hAnsi="Times New Roman" w:cs="Times New Roman"/>
                <w:i/>
                <w:sz w:val="24"/>
                <w:szCs w:val="24"/>
              </w:rPr>
            </w:pPr>
          </w:p>
        </w:tc>
      </w:tr>
      <w:tr w:rsidR="00AE4002" w:rsidRPr="004D6F11" w:rsidTr="00AE4002">
        <w:trPr>
          <w:trHeight w:val="1317"/>
        </w:trPr>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Автомобили или другие механизмы с работающими двигателями оставляют в замкнутых пространствах, например, гаражах. Окись углерода (</w:t>
            </w:r>
            <w:bookmarkStart w:id="5" w:name="YANDEX_27"/>
            <w:bookmarkEnd w:id="5"/>
            <w:r w:rsidRPr="004D6F11">
              <w:rPr>
                <w:rFonts w:ascii="Times New Roman" w:eastAsia="Times New Roman" w:hAnsi="Times New Roman" w:cs="Times New Roman"/>
                <w:lang w:eastAsia="ru-RU"/>
              </w:rPr>
              <w:t>угарный  </w:t>
            </w:r>
            <w:bookmarkStart w:id="6" w:name="YANDEX_28"/>
            <w:bookmarkEnd w:id="6"/>
            <w:r w:rsidRPr="004D6F11">
              <w:rPr>
                <w:rFonts w:ascii="Times New Roman" w:eastAsia="Times New Roman" w:hAnsi="Times New Roman" w:cs="Times New Roman"/>
                <w:lang w:eastAsia="ru-RU"/>
              </w:rPr>
              <w:t> </w:t>
            </w:r>
            <w:proofErr w:type="gramStart"/>
            <w:r w:rsidRPr="004D6F11">
              <w:rPr>
                <w:rFonts w:ascii="Times New Roman" w:eastAsia="Times New Roman" w:hAnsi="Times New Roman" w:cs="Times New Roman"/>
                <w:lang w:eastAsia="ru-RU"/>
              </w:rPr>
              <w:t>газ )</w:t>
            </w:r>
            <w:proofErr w:type="gramEnd"/>
            <w:r w:rsidRPr="004D6F11">
              <w:rPr>
                <w:rFonts w:ascii="Times New Roman" w:eastAsia="Times New Roman" w:hAnsi="Times New Roman" w:cs="Times New Roman"/>
                <w:lang w:eastAsia="ru-RU"/>
              </w:rPr>
              <w:t xml:space="preserve"> может накапливаться в гараже и просачиваться обратно в машину. Даже сидение в автомобиле с работающим на холостом ходу двигателем в открытом гараже или плавание позади судна, с работающим на холостом ходу двигателем, могут быть опасными.</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2</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Отопительные приборы, работающие на горючем топливе, неправильно установлены или неправильно эксплуатируются.</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w:t>
            </w:r>
          </w:p>
        </w:tc>
      </w:tr>
      <w:tr w:rsidR="00AE4002" w:rsidRPr="004D6F11" w:rsidTr="00AE4002">
        <w:tc>
          <w:tcPr>
            <w:tcW w:w="6946" w:type="dxa"/>
          </w:tcPr>
          <w:p w:rsidR="00AE4002" w:rsidRPr="004D6F11" w:rsidRDefault="00AE4002" w:rsidP="008F1621">
            <w:pPr>
              <w:tabs>
                <w:tab w:val="left" w:pos="567"/>
              </w:tabs>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Отопительные системы и приборы, работающие на горючем топливе, используются в холодное время года при закрытых дверях и окнах. В старых зданиях засоренные дымоходы способствуют поступлению дыма в дома или офисы. В новых в домах, которые хорошо изолированы и плотно закрыты, окись углерода может застаиваться внутри жилых помещений.</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w:t>
            </w:r>
            <w:r w:rsidRPr="004D6F11">
              <w:rPr>
                <w:rFonts w:ascii="Times New Roman" w:hAnsi="Times New Roman" w:cs="Times New Roman"/>
                <w:i/>
                <w:sz w:val="24"/>
                <w:szCs w:val="24"/>
              </w:rPr>
              <w:t xml:space="preserve"> балла</w:t>
            </w:r>
          </w:p>
        </w:tc>
      </w:tr>
      <w:tr w:rsidR="00AE4002" w:rsidRPr="004D6F11" w:rsidTr="00AE4002">
        <w:tc>
          <w:tcPr>
            <w:tcW w:w="6946" w:type="dxa"/>
          </w:tcPr>
          <w:p w:rsidR="00AE4002" w:rsidRPr="004D6F11" w:rsidRDefault="00AE4002" w:rsidP="008F1621">
            <w:pPr>
              <w:textAlignment w:val="baseline"/>
              <w:outlineLvl w:val="1"/>
              <w:rPr>
                <w:rFonts w:ascii="Times New Roman" w:eastAsia="Times New Roman" w:hAnsi="Times New Roman" w:cs="Times New Roman"/>
                <w:bCs/>
                <w:lang w:eastAsia="ru-RU"/>
              </w:rPr>
            </w:pPr>
            <w:proofErr w:type="gramStart"/>
            <w:r w:rsidRPr="004D6F11">
              <w:rPr>
                <w:rFonts w:ascii="Times New Roman" w:eastAsia="Times New Roman" w:hAnsi="Times New Roman" w:cs="Times New Roman"/>
                <w:bCs/>
                <w:lang w:eastAsia="ru-RU"/>
              </w:rPr>
              <w:t>Симптомы </w:t>
            </w:r>
            <w:bookmarkStart w:id="7" w:name="YANDEX_29"/>
            <w:bookmarkEnd w:id="7"/>
            <w:r w:rsidRPr="004D6F11">
              <w:rPr>
                <w:rFonts w:ascii="Times New Roman" w:eastAsia="Times New Roman" w:hAnsi="Times New Roman" w:cs="Times New Roman"/>
                <w:bCs/>
                <w:lang w:eastAsia="ru-RU"/>
              </w:rPr>
              <w:t> отравления</w:t>
            </w:r>
            <w:proofErr w:type="gramEnd"/>
            <w:r w:rsidRPr="004D6F11">
              <w:rPr>
                <w:rFonts w:ascii="Times New Roman" w:eastAsia="Times New Roman" w:hAnsi="Times New Roman" w:cs="Times New Roman"/>
                <w:bCs/>
                <w:lang w:eastAsia="ru-RU"/>
              </w:rPr>
              <w:t>  </w:t>
            </w:r>
            <w:bookmarkStart w:id="8" w:name="YANDEX_30"/>
            <w:bookmarkEnd w:id="8"/>
            <w:r w:rsidRPr="004D6F11">
              <w:rPr>
                <w:rFonts w:ascii="Times New Roman" w:eastAsia="Times New Roman" w:hAnsi="Times New Roman" w:cs="Times New Roman"/>
                <w:bCs/>
                <w:lang w:eastAsia="ru-RU"/>
              </w:rPr>
              <w:t> угарным  </w:t>
            </w:r>
            <w:bookmarkStart w:id="9" w:name="YANDEX_31"/>
            <w:bookmarkEnd w:id="9"/>
            <w:r w:rsidRPr="004D6F11">
              <w:rPr>
                <w:rFonts w:ascii="Times New Roman" w:eastAsia="Times New Roman" w:hAnsi="Times New Roman" w:cs="Times New Roman"/>
                <w:bCs/>
                <w:lang w:eastAsia="ru-RU"/>
              </w:rPr>
              <w:t> газом  можно делить на ранние и поздние. Ранние: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тяжесть и пульсация в голове;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головная боль (голова как бы «стянута обручем»);</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шум в ушах;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потемнение в глазах;</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дрожь во всем теле;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головокружение;</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тошноту, рвоту;</w:t>
            </w:r>
          </w:p>
          <w:p w:rsidR="00AE4002" w:rsidRPr="004D6F11" w:rsidRDefault="00AE4002" w:rsidP="00AE4002">
            <w:pPr>
              <w:numPr>
                <w:ilvl w:val="0"/>
                <w:numId w:val="6"/>
              </w:numPr>
              <w:ind w:left="375" w:firstLine="0"/>
              <w:textAlignment w:val="baseline"/>
              <w:rPr>
                <w:rFonts w:ascii="Times New Roman" w:eastAsia="Times New Roman" w:hAnsi="Times New Roman" w:cs="Times New Roman"/>
                <w:lang w:eastAsia="ru-RU"/>
              </w:rPr>
            </w:pPr>
            <w:proofErr w:type="spellStart"/>
            <w:r w:rsidRPr="004D6F11">
              <w:rPr>
                <w:rFonts w:ascii="Times New Roman" w:eastAsia="Times New Roman" w:hAnsi="Times New Roman" w:cs="Times New Roman"/>
                <w:lang w:eastAsia="ru-RU"/>
              </w:rPr>
              <w:t>оглушенность</w:t>
            </w:r>
            <w:proofErr w:type="spellEnd"/>
            <w:r w:rsidRPr="004D6F11">
              <w:rPr>
                <w:rFonts w:ascii="Times New Roman" w:eastAsia="Times New Roman" w:hAnsi="Times New Roman" w:cs="Times New Roman"/>
                <w:lang w:eastAsia="ru-RU"/>
              </w:rPr>
              <w:t>.</w:t>
            </w:r>
          </w:p>
          <w:p w:rsidR="00AE4002" w:rsidRPr="004D6F11" w:rsidRDefault="00AE4002" w:rsidP="008F1621">
            <w:pPr>
              <w:ind w:left="375" w:hanging="375"/>
              <w:textAlignment w:val="baseline"/>
              <w:rPr>
                <w:rFonts w:ascii="Times New Roman" w:eastAsia="Times New Roman" w:hAnsi="Times New Roman" w:cs="Times New Roman"/>
                <w:lang w:eastAsia="ru-RU"/>
              </w:rPr>
            </w:pPr>
            <w:r w:rsidRPr="004D6F11">
              <w:rPr>
                <w:rFonts w:ascii="Times New Roman" w:eastAsia="Times New Roman" w:hAnsi="Times New Roman" w:cs="Times New Roman"/>
                <w:lang w:eastAsia="ru-RU"/>
              </w:rPr>
              <w:t xml:space="preserve">К поздним – </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потеря сознания, что говорит о тяжелом отравлении;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покраснение кожи;</w:t>
            </w:r>
          </w:p>
          <w:p w:rsidR="00AE4002" w:rsidRPr="004D6F11" w:rsidRDefault="00AE4002" w:rsidP="00AE4002">
            <w:pPr>
              <w:pStyle w:val="a4"/>
              <w:numPr>
                <w:ilvl w:val="0"/>
                <w:numId w:val="7"/>
              </w:numPr>
              <w:spacing w:line="240" w:lineRule="atLeast"/>
              <w:textAlignment w:val="baseline"/>
              <w:rPr>
                <w:rFonts w:ascii="Times New Roman" w:hAnsi="Times New Roman"/>
              </w:rPr>
            </w:pPr>
            <w:r w:rsidRPr="004D6F11">
              <w:rPr>
                <w:rFonts w:ascii="Times New Roman" w:hAnsi="Times New Roman"/>
              </w:rPr>
              <w:t>расширение зрачков;</w:t>
            </w:r>
          </w:p>
          <w:p w:rsidR="00AE4002" w:rsidRPr="004D6F11" w:rsidRDefault="00AE4002" w:rsidP="00AE4002">
            <w:pPr>
              <w:pStyle w:val="a4"/>
              <w:numPr>
                <w:ilvl w:val="0"/>
                <w:numId w:val="7"/>
              </w:numPr>
              <w:spacing w:line="240" w:lineRule="atLeast"/>
              <w:textAlignment w:val="baseline"/>
              <w:rPr>
                <w:rFonts w:ascii="Times New Roman" w:hAnsi="Times New Roman"/>
                <w:sz w:val="24"/>
                <w:szCs w:val="24"/>
                <w:lang w:eastAsia="ru-RU"/>
              </w:rPr>
            </w:pPr>
            <w:r w:rsidRPr="004D6F11">
              <w:rPr>
                <w:rFonts w:ascii="Times New Roman" w:hAnsi="Times New Roman"/>
              </w:rPr>
              <w:t>дыхание, вначале частое и громкое, становится поверхностным.</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6</w:t>
            </w:r>
            <w:r w:rsidRPr="004D6F11">
              <w:rPr>
                <w:rFonts w:ascii="Times New Roman" w:hAnsi="Times New Roman" w:cs="Times New Roman"/>
                <w:i/>
                <w:sz w:val="24"/>
                <w:szCs w:val="24"/>
              </w:rPr>
              <w:t xml:space="preserve"> балл</w:t>
            </w:r>
            <w:r>
              <w:rPr>
                <w:rFonts w:ascii="Times New Roman" w:hAnsi="Times New Roman" w:cs="Times New Roman"/>
                <w:i/>
                <w:sz w:val="24"/>
                <w:szCs w:val="24"/>
              </w:rPr>
              <w:t>ов</w:t>
            </w:r>
            <w:r w:rsidRPr="004D6F11">
              <w:rPr>
                <w:rFonts w:ascii="Times New Roman" w:hAnsi="Times New Roman" w:cs="Times New Roman"/>
                <w:i/>
                <w:sz w:val="24"/>
                <w:szCs w:val="24"/>
              </w:rPr>
              <w:t>: по одному за кажды</w:t>
            </w:r>
            <w:r>
              <w:rPr>
                <w:rFonts w:ascii="Times New Roman" w:hAnsi="Times New Roman" w:cs="Times New Roman"/>
                <w:i/>
                <w:sz w:val="24"/>
                <w:szCs w:val="24"/>
              </w:rPr>
              <w:t xml:space="preserve">х 2 </w:t>
            </w:r>
            <w:r w:rsidRPr="004D6F11">
              <w:rPr>
                <w:rFonts w:ascii="Times New Roman" w:hAnsi="Times New Roman" w:cs="Times New Roman"/>
                <w:i/>
                <w:sz w:val="24"/>
                <w:szCs w:val="24"/>
              </w:rPr>
              <w:t>верны</w:t>
            </w:r>
            <w:r>
              <w:rPr>
                <w:rFonts w:ascii="Times New Roman" w:hAnsi="Times New Roman" w:cs="Times New Roman"/>
                <w:i/>
                <w:sz w:val="24"/>
                <w:szCs w:val="24"/>
              </w:rPr>
              <w:t>х</w:t>
            </w:r>
            <w:r w:rsidRPr="004D6F11">
              <w:rPr>
                <w:rFonts w:ascii="Times New Roman" w:hAnsi="Times New Roman" w:cs="Times New Roman"/>
                <w:i/>
                <w:sz w:val="24"/>
                <w:szCs w:val="24"/>
              </w:rPr>
              <w:t xml:space="preserve"> признак</w:t>
            </w:r>
            <w:r>
              <w:rPr>
                <w:rFonts w:ascii="Times New Roman" w:hAnsi="Times New Roman" w:cs="Times New Roman"/>
                <w:i/>
                <w:sz w:val="24"/>
                <w:szCs w:val="24"/>
              </w:rPr>
              <w:t>а</w:t>
            </w:r>
          </w:p>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Дополнительный 1 балл за классификацию признаков на ранние и поздние.</w:t>
            </w:r>
          </w:p>
          <w:p w:rsidR="00AE4002" w:rsidRPr="004D6F11" w:rsidRDefault="00AE4002" w:rsidP="008F1621">
            <w:pPr>
              <w:rPr>
                <w:rFonts w:ascii="Times New Roman" w:hAnsi="Times New Roman" w:cs="Times New Roman"/>
                <w:i/>
                <w:sz w:val="24"/>
                <w:szCs w:val="24"/>
              </w:rPr>
            </w:pPr>
          </w:p>
          <w:p w:rsidR="00AE4002" w:rsidRPr="004D6F11" w:rsidRDefault="00AE4002" w:rsidP="008F1621">
            <w:pPr>
              <w:rPr>
                <w:rFonts w:ascii="Times New Roman" w:hAnsi="Times New Roman" w:cs="Times New Roman"/>
                <w:i/>
                <w:sz w:val="24"/>
                <w:szCs w:val="24"/>
              </w:rPr>
            </w:pPr>
          </w:p>
        </w:tc>
      </w:tr>
      <w:tr w:rsidR="00AE4002" w:rsidRPr="004D6F11" w:rsidTr="00AE4002">
        <w:tc>
          <w:tcPr>
            <w:tcW w:w="6946" w:type="dxa"/>
          </w:tcPr>
          <w:p w:rsidR="00AE4002" w:rsidRPr="00AE4002" w:rsidRDefault="00AE4002" w:rsidP="008F1621">
            <w:pPr>
              <w:textAlignment w:val="baseline"/>
              <w:outlineLvl w:val="1"/>
              <w:rPr>
                <w:rFonts w:ascii="Times New Roman" w:eastAsia="Times New Roman" w:hAnsi="Times New Roman" w:cs="Times New Roman"/>
                <w:bCs/>
                <w:i/>
              </w:rPr>
            </w:pPr>
            <w:r w:rsidRPr="00AE4002">
              <w:rPr>
                <w:rFonts w:ascii="Times New Roman" w:eastAsia="Times New Roman" w:hAnsi="Times New Roman" w:cs="Times New Roman"/>
                <w:bCs/>
                <w:i/>
              </w:rPr>
              <w:t>Итого:</w:t>
            </w:r>
          </w:p>
        </w:tc>
        <w:tc>
          <w:tcPr>
            <w:tcW w:w="2268" w:type="dxa"/>
          </w:tcPr>
          <w:p w:rsidR="00AE4002" w:rsidRPr="004D6F11" w:rsidRDefault="00AE4002" w:rsidP="008F1621">
            <w:pPr>
              <w:rPr>
                <w:rFonts w:ascii="Times New Roman" w:hAnsi="Times New Roman" w:cs="Times New Roman"/>
                <w:i/>
                <w:sz w:val="24"/>
                <w:szCs w:val="24"/>
              </w:rPr>
            </w:pPr>
            <w:r>
              <w:rPr>
                <w:rFonts w:ascii="Times New Roman" w:hAnsi="Times New Roman" w:cs="Times New Roman"/>
                <w:i/>
                <w:sz w:val="24"/>
                <w:szCs w:val="24"/>
              </w:rPr>
              <w:t>15 баллов</w:t>
            </w:r>
          </w:p>
        </w:tc>
      </w:tr>
    </w:tbl>
    <w:p w:rsidR="004448B4" w:rsidRPr="004E79A7" w:rsidRDefault="004448B4" w:rsidP="004448B4">
      <w:pPr>
        <w:jc w:val="both"/>
        <w:rPr>
          <w:rFonts w:ascii="Times New Roman" w:hAnsi="Times New Roman"/>
          <w:b/>
          <w:sz w:val="24"/>
          <w:szCs w:val="24"/>
        </w:rPr>
      </w:pPr>
      <w:r w:rsidRPr="009B2ADA">
        <w:rPr>
          <w:rFonts w:ascii="Times New Roman" w:hAnsi="Times New Roman"/>
          <w:b/>
          <w:sz w:val="24"/>
          <w:szCs w:val="24"/>
          <w:u w:val="single"/>
        </w:rPr>
        <w:t>Задание 5</w:t>
      </w:r>
      <w:r w:rsidRPr="00235C4A">
        <w:rPr>
          <w:rFonts w:ascii="Times New Roman" w:hAnsi="Times New Roman"/>
          <w:b/>
          <w:sz w:val="24"/>
          <w:szCs w:val="24"/>
        </w:rPr>
        <w:t xml:space="preserve">. </w:t>
      </w:r>
      <w:r w:rsidRPr="009B2ADA">
        <w:rPr>
          <w:rFonts w:ascii="Times New Roman" w:hAnsi="Times New Roman"/>
          <w:b/>
          <w:sz w:val="24"/>
          <w:szCs w:val="24"/>
        </w:rPr>
        <w:t xml:space="preserve">Составьте схему </w:t>
      </w:r>
      <w:r>
        <w:rPr>
          <w:rFonts w:ascii="Times New Roman" w:hAnsi="Times New Roman"/>
          <w:b/>
          <w:sz w:val="24"/>
          <w:szCs w:val="24"/>
        </w:rPr>
        <w:t xml:space="preserve">экстренного </w:t>
      </w:r>
      <w:r w:rsidRPr="009B2ADA">
        <w:rPr>
          <w:rFonts w:ascii="Times New Roman" w:hAnsi="Times New Roman"/>
          <w:b/>
          <w:sz w:val="24"/>
          <w:szCs w:val="24"/>
        </w:rPr>
        <w:t>сообщения для передачи спасателям в радиотелефонном режиме.</w:t>
      </w:r>
    </w:p>
    <w:tbl>
      <w:tblPr>
        <w:tblStyle w:val="a6"/>
        <w:tblW w:w="0" w:type="auto"/>
        <w:tblLook w:val="04A0" w:firstRow="1" w:lastRow="0" w:firstColumn="1" w:lastColumn="0" w:noHBand="0" w:noVBand="1"/>
      </w:tblPr>
      <w:tblGrid>
        <w:gridCol w:w="8048"/>
        <w:gridCol w:w="1523"/>
      </w:tblGrid>
      <w:tr w:rsidR="004448B4" w:rsidRPr="004448B4" w:rsidTr="004448B4">
        <w:tc>
          <w:tcPr>
            <w:tcW w:w="8048" w:type="dxa"/>
          </w:tcPr>
          <w:p w:rsidR="004448B4" w:rsidRPr="004448B4" w:rsidRDefault="004448B4" w:rsidP="008F1621">
            <w:pPr>
              <w:ind w:left="360"/>
              <w:rPr>
                <w:rFonts w:ascii="Times New Roman" w:hAnsi="Times New Roman" w:cs="Times New Roman"/>
              </w:rPr>
            </w:pPr>
            <w:r>
              <w:rPr>
                <w:rFonts w:ascii="Times New Roman" w:hAnsi="Times New Roman" w:cs="Times New Roman"/>
              </w:rPr>
              <w:lastRenderedPageBreak/>
              <w:t>Назван номер телефона 112</w:t>
            </w:r>
          </w:p>
        </w:tc>
        <w:tc>
          <w:tcPr>
            <w:tcW w:w="1523" w:type="dxa"/>
          </w:tcPr>
          <w:p w:rsidR="004448B4" w:rsidRPr="004448B4" w:rsidRDefault="004448B4" w:rsidP="004448B4">
            <w:pPr>
              <w:rPr>
                <w:rFonts w:ascii="Times New Roman" w:hAnsi="Times New Roman" w:cs="Times New Roman"/>
                <w:b/>
                <w:spacing w:val="-2"/>
              </w:rPr>
            </w:pPr>
            <w:r>
              <w:rPr>
                <w:rFonts w:ascii="Times New Roman" w:eastAsia="Calibri" w:hAnsi="Times New Roman" w:cs="Times New Roman"/>
                <w:i/>
              </w:rPr>
              <w:t xml:space="preserve">1 </w:t>
            </w:r>
            <w:r w:rsidRPr="004448B4">
              <w:rPr>
                <w:rFonts w:ascii="Times New Roman" w:eastAsia="Calibri" w:hAnsi="Times New Roman" w:cs="Times New Roman"/>
                <w:i/>
              </w:rPr>
              <w:t>балл</w:t>
            </w:r>
          </w:p>
        </w:tc>
      </w:tr>
      <w:tr w:rsidR="004448B4" w:rsidRPr="004448B4" w:rsidTr="004448B4">
        <w:trPr>
          <w:trHeight w:val="585"/>
        </w:trPr>
        <w:tc>
          <w:tcPr>
            <w:tcW w:w="8048" w:type="dxa"/>
          </w:tcPr>
          <w:p w:rsidR="004448B4" w:rsidRPr="004448B4" w:rsidRDefault="004448B4" w:rsidP="004448B4">
            <w:pPr>
              <w:ind w:left="360"/>
              <w:rPr>
                <w:rFonts w:ascii="Times New Roman" w:hAnsi="Times New Roman" w:cs="Times New Roman"/>
              </w:rPr>
            </w:pPr>
            <w:r w:rsidRPr="004448B4">
              <w:rPr>
                <w:rFonts w:ascii="Times New Roman" w:hAnsi="Times New Roman" w:cs="Times New Roman"/>
              </w:rPr>
              <w:t>При возможности переговоров со спасателями им необходимо сообщить</w:t>
            </w:r>
          </w:p>
          <w:p w:rsidR="004448B4" w:rsidRPr="004448B4" w:rsidRDefault="004448B4" w:rsidP="004448B4">
            <w:pPr>
              <w:ind w:left="360"/>
              <w:rPr>
                <w:rFonts w:ascii="Times New Roman" w:hAnsi="Times New Roman" w:cs="Times New Roman"/>
              </w:rPr>
            </w:pPr>
            <w:r w:rsidRPr="004448B4">
              <w:rPr>
                <w:rFonts w:ascii="Times New Roman" w:hAnsi="Times New Roman" w:cs="Times New Roman"/>
              </w:rPr>
              <w:t>предположительное местонахождение терпящих бедствие,</w:t>
            </w:r>
          </w:p>
        </w:tc>
        <w:tc>
          <w:tcPr>
            <w:tcW w:w="1523" w:type="dxa"/>
          </w:tcPr>
          <w:p w:rsidR="004448B4" w:rsidRPr="004448B4" w:rsidRDefault="004448B4" w:rsidP="008F1621">
            <w:pPr>
              <w:rPr>
                <w:rFonts w:ascii="Times New Roman" w:eastAsia="Calibri" w:hAnsi="Times New Roman" w:cs="Times New Roman"/>
                <w:i/>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их количество, состояние;</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указать опознавательные знаки места аварии (наиболее заметные с воздуха ориентиры, используемые пострадавшими знаки и сигналы, для транспортного средства – его тип, цвет, название и т.д.);</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2 балла</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вид требуемой помощи;</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 xml:space="preserve">наличие средств связи и сигнальных средств; </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дать характеристику метеоусловий;</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1 балл</w:t>
            </w:r>
          </w:p>
        </w:tc>
      </w:tr>
      <w:tr w:rsidR="004448B4" w:rsidRPr="004448B4" w:rsidTr="004448B4">
        <w:tc>
          <w:tcPr>
            <w:tcW w:w="8048" w:type="dxa"/>
          </w:tcPr>
          <w:p w:rsidR="004448B4" w:rsidRPr="004448B4" w:rsidRDefault="004448B4" w:rsidP="008F1621">
            <w:pPr>
              <w:ind w:left="360"/>
              <w:rPr>
                <w:rFonts w:ascii="Times New Roman" w:hAnsi="Times New Roman" w:cs="Times New Roman"/>
              </w:rPr>
            </w:pPr>
            <w:r w:rsidRPr="004448B4">
              <w:rPr>
                <w:rFonts w:ascii="Times New Roman" w:hAnsi="Times New Roman" w:cs="Times New Roman"/>
              </w:rPr>
              <w:t>предоставить информацию о возможности организации посадочной площадки.</w:t>
            </w:r>
          </w:p>
        </w:tc>
        <w:tc>
          <w:tcPr>
            <w:tcW w:w="1523" w:type="dxa"/>
          </w:tcPr>
          <w:p w:rsidR="004448B4" w:rsidRPr="004448B4" w:rsidRDefault="004448B4" w:rsidP="008F1621">
            <w:pPr>
              <w:rPr>
                <w:rFonts w:ascii="Times New Roman" w:hAnsi="Times New Roman" w:cs="Times New Roman"/>
                <w:b/>
                <w:spacing w:val="-2"/>
              </w:rPr>
            </w:pPr>
            <w:r>
              <w:rPr>
                <w:rFonts w:ascii="Times New Roman" w:eastAsia="Calibri" w:hAnsi="Times New Roman" w:cs="Times New Roman"/>
                <w:i/>
              </w:rPr>
              <w:t>2 балла</w:t>
            </w:r>
          </w:p>
        </w:tc>
      </w:tr>
      <w:tr w:rsidR="004448B4" w:rsidRPr="004448B4" w:rsidTr="004448B4">
        <w:tc>
          <w:tcPr>
            <w:tcW w:w="8048" w:type="dxa"/>
          </w:tcPr>
          <w:p w:rsidR="004448B4" w:rsidRPr="004448B4" w:rsidRDefault="004448B4" w:rsidP="008F1621">
            <w:pPr>
              <w:rPr>
                <w:rFonts w:ascii="Times New Roman" w:hAnsi="Times New Roman" w:cs="Times New Roman"/>
                <w:b/>
              </w:rPr>
            </w:pPr>
            <w:r w:rsidRPr="004448B4">
              <w:rPr>
                <w:rFonts w:ascii="Times New Roman" w:hAnsi="Times New Roman" w:cs="Times New Roman"/>
                <w:b/>
              </w:rPr>
              <w:t xml:space="preserve">Итого </w:t>
            </w:r>
          </w:p>
        </w:tc>
        <w:tc>
          <w:tcPr>
            <w:tcW w:w="1523" w:type="dxa"/>
          </w:tcPr>
          <w:p w:rsidR="004448B4" w:rsidRPr="004448B4" w:rsidRDefault="004448B4" w:rsidP="008F1621">
            <w:pPr>
              <w:rPr>
                <w:rFonts w:ascii="Times New Roman" w:hAnsi="Times New Roman" w:cs="Times New Roman"/>
                <w:i/>
              </w:rPr>
            </w:pPr>
            <w:r>
              <w:rPr>
                <w:rFonts w:ascii="Times New Roman" w:hAnsi="Times New Roman" w:cs="Times New Roman"/>
                <w:i/>
              </w:rPr>
              <w:t>1</w:t>
            </w:r>
            <w:r w:rsidRPr="004448B4">
              <w:rPr>
                <w:rFonts w:ascii="Times New Roman" w:hAnsi="Times New Roman" w:cs="Times New Roman"/>
                <w:i/>
              </w:rPr>
              <w:t>0 баллов</w:t>
            </w:r>
          </w:p>
        </w:tc>
      </w:tr>
    </w:tbl>
    <w:p w:rsidR="007D2E32"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r w:rsidRPr="005C09F3">
        <w:rPr>
          <w:rFonts w:ascii="Times New Roman" w:eastAsia="Times New Roman" w:hAnsi="Times New Roman" w:cs="Times New Roman"/>
          <w:b/>
          <w:sz w:val="24"/>
          <w:szCs w:val="24"/>
        </w:rPr>
        <w:t>Ответы к тестам:</w:t>
      </w:r>
    </w:p>
    <w:p w:rsid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tbl>
      <w:tblPr>
        <w:tblStyle w:val="a6"/>
        <w:tblW w:w="0" w:type="auto"/>
        <w:tblInd w:w="360" w:type="dxa"/>
        <w:tblLook w:val="04A0" w:firstRow="1" w:lastRow="0" w:firstColumn="1" w:lastColumn="0" w:noHBand="0" w:noVBand="1"/>
      </w:tblPr>
      <w:tblGrid>
        <w:gridCol w:w="1842"/>
        <w:gridCol w:w="1842"/>
        <w:gridCol w:w="1842"/>
        <w:gridCol w:w="1842"/>
        <w:gridCol w:w="1843"/>
      </w:tblGrid>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3-а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4-г</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5-б</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6-в</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7-г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8-а</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9-в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10-а</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11-б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12-г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13-б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14-в</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15-а</w:t>
            </w:r>
          </w:p>
        </w:tc>
      </w:tr>
      <w:tr w:rsidR="00C156E3" w:rsidTr="00C156E3">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16-г</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17-б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18-б</w:t>
            </w:r>
          </w:p>
        </w:tc>
        <w:tc>
          <w:tcPr>
            <w:tcW w:w="1914"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19-а</w:t>
            </w:r>
          </w:p>
        </w:tc>
        <w:tc>
          <w:tcPr>
            <w:tcW w:w="1915" w:type="dxa"/>
          </w:tcPr>
          <w:p w:rsidR="00C156E3" w:rsidRDefault="004C10A2" w:rsidP="00CC6D33">
            <w:pPr>
              <w:spacing w:before="100" w:beforeAutospacing="1" w:after="100" w:afterAutospac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20-а</w:t>
            </w:r>
          </w:p>
        </w:tc>
      </w:tr>
    </w:tbl>
    <w:p w:rsidR="005C09F3" w:rsidRPr="005C09F3" w:rsidRDefault="005C09F3" w:rsidP="00CC6D33">
      <w:pPr>
        <w:spacing w:before="100" w:beforeAutospacing="1" w:after="100" w:afterAutospacing="1" w:line="240" w:lineRule="auto"/>
        <w:ind w:left="360"/>
        <w:jc w:val="both"/>
        <w:rPr>
          <w:rFonts w:ascii="Times New Roman" w:eastAsia="Times New Roman" w:hAnsi="Times New Roman" w:cs="Times New Roman"/>
          <w:b/>
          <w:sz w:val="24"/>
          <w:szCs w:val="24"/>
        </w:rPr>
      </w:pPr>
    </w:p>
    <w:sectPr w:rsidR="005C09F3" w:rsidRPr="005C09F3" w:rsidSect="007B50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44CDD"/>
    <w:multiLevelType w:val="multilevel"/>
    <w:tmpl w:val="EB16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C63BED"/>
    <w:multiLevelType w:val="hybridMultilevel"/>
    <w:tmpl w:val="378A2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86ECB"/>
    <w:multiLevelType w:val="multilevel"/>
    <w:tmpl w:val="7842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3D662B"/>
    <w:multiLevelType w:val="hybridMultilevel"/>
    <w:tmpl w:val="A754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2E7FCC"/>
    <w:multiLevelType w:val="hybridMultilevel"/>
    <w:tmpl w:val="105E6010"/>
    <w:lvl w:ilvl="0" w:tplc="1C9E4A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2E5146"/>
    <w:multiLevelType w:val="hybridMultilevel"/>
    <w:tmpl w:val="389C04E2"/>
    <w:lvl w:ilvl="0" w:tplc="E912E5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8A1D99"/>
    <w:multiLevelType w:val="hybridMultilevel"/>
    <w:tmpl w:val="D2688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4A23C8"/>
    <w:rsid w:val="000C1918"/>
    <w:rsid w:val="001425E3"/>
    <w:rsid w:val="00143455"/>
    <w:rsid w:val="001C59E1"/>
    <w:rsid w:val="00330095"/>
    <w:rsid w:val="004448B4"/>
    <w:rsid w:val="004A23C8"/>
    <w:rsid w:val="004C10A2"/>
    <w:rsid w:val="0059025C"/>
    <w:rsid w:val="005C09F3"/>
    <w:rsid w:val="007A0836"/>
    <w:rsid w:val="007B5040"/>
    <w:rsid w:val="007D2E32"/>
    <w:rsid w:val="00AE4002"/>
    <w:rsid w:val="00C156E3"/>
    <w:rsid w:val="00C267BE"/>
    <w:rsid w:val="00CC6D33"/>
    <w:rsid w:val="00D84509"/>
    <w:rsid w:val="00FB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B0A56-AE58-461C-AAF9-41C8933A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A23C8"/>
    <w:rPr>
      <w:b/>
      <w:bCs/>
    </w:rPr>
  </w:style>
  <w:style w:type="paragraph" w:styleId="a4">
    <w:name w:val="List Paragraph"/>
    <w:basedOn w:val="a"/>
    <w:qFormat/>
    <w:rsid w:val="004A23C8"/>
    <w:pPr>
      <w:ind w:left="720"/>
      <w:contextualSpacing/>
    </w:pPr>
  </w:style>
  <w:style w:type="paragraph" w:styleId="a5">
    <w:name w:val="Normal (Web)"/>
    <w:basedOn w:val="a"/>
    <w:uiPriority w:val="99"/>
    <w:unhideWhenUsed/>
    <w:rsid w:val="007A08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C6D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C6D33"/>
  </w:style>
  <w:style w:type="table" w:styleId="a6">
    <w:name w:val="Table Grid"/>
    <w:basedOn w:val="a1"/>
    <w:rsid w:val="007D2E32"/>
    <w:pPr>
      <w:spacing w:after="0" w:line="240" w:lineRule="auto"/>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7D2E32"/>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5842">
      <w:bodyDiv w:val="1"/>
      <w:marLeft w:val="0"/>
      <w:marRight w:val="0"/>
      <w:marTop w:val="0"/>
      <w:marBottom w:val="0"/>
      <w:divBdr>
        <w:top w:val="none" w:sz="0" w:space="0" w:color="auto"/>
        <w:left w:val="none" w:sz="0" w:space="0" w:color="auto"/>
        <w:bottom w:val="none" w:sz="0" w:space="0" w:color="auto"/>
        <w:right w:val="none" w:sz="0" w:space="0" w:color="auto"/>
      </w:divBdr>
    </w:div>
    <w:div w:id="119617495">
      <w:bodyDiv w:val="1"/>
      <w:marLeft w:val="0"/>
      <w:marRight w:val="0"/>
      <w:marTop w:val="0"/>
      <w:marBottom w:val="0"/>
      <w:divBdr>
        <w:top w:val="none" w:sz="0" w:space="0" w:color="auto"/>
        <w:left w:val="none" w:sz="0" w:space="0" w:color="auto"/>
        <w:bottom w:val="none" w:sz="0" w:space="0" w:color="auto"/>
        <w:right w:val="none" w:sz="0" w:space="0" w:color="auto"/>
      </w:divBdr>
    </w:div>
    <w:div w:id="681778589">
      <w:bodyDiv w:val="1"/>
      <w:marLeft w:val="0"/>
      <w:marRight w:val="0"/>
      <w:marTop w:val="0"/>
      <w:marBottom w:val="0"/>
      <w:divBdr>
        <w:top w:val="none" w:sz="0" w:space="0" w:color="auto"/>
        <w:left w:val="none" w:sz="0" w:space="0" w:color="auto"/>
        <w:bottom w:val="none" w:sz="0" w:space="0" w:color="auto"/>
        <w:right w:val="none" w:sz="0" w:space="0" w:color="auto"/>
      </w:divBdr>
    </w:div>
    <w:div w:id="11860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Инна Ю. Карева</cp:lastModifiedBy>
  <cp:revision>13</cp:revision>
  <dcterms:created xsi:type="dcterms:W3CDTF">2015-10-25T14:06:00Z</dcterms:created>
  <dcterms:modified xsi:type="dcterms:W3CDTF">2015-12-08T13:23:00Z</dcterms:modified>
</cp:coreProperties>
</file>