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Физическое воспитание</w:t>
      </w: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b/>
          <w:sz w:val="24"/>
          <w:szCs w:val="24"/>
        </w:rPr>
        <w:t>«Педагогический триумф»</w:t>
      </w:r>
    </w:p>
    <w:p w:rsidR="00EC0CA8" w:rsidRPr="00AD241F" w:rsidRDefault="00EC0CA8" w:rsidP="00EC0C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D241F">
        <w:rPr>
          <w:rFonts w:ascii="Times New Roman" w:hAnsi="Times New Roman" w:cs="Times New Roman"/>
          <w:b/>
          <w:sz w:val="24"/>
          <w:szCs w:val="24"/>
        </w:rPr>
        <w:t>оциальный проект</w:t>
      </w:r>
    </w:p>
    <w:p w:rsidR="00EC0CA8" w:rsidRDefault="00EC0CA8" w:rsidP="00EC0C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b/>
          <w:sz w:val="24"/>
          <w:szCs w:val="24"/>
        </w:rPr>
        <w:t>«Перемена: старт для каждого»</w:t>
      </w:r>
    </w:p>
    <w:p w:rsidR="00231AA5" w:rsidRDefault="00231AA5" w:rsidP="00EC0C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AA5" w:rsidRPr="00AD241F" w:rsidRDefault="00231AA5" w:rsidP="00EC0C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Авторы:</w:t>
      </w: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 xml:space="preserve">Замятина Татьяна Ивановна, </w:t>
      </w: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МБОУ Школа № 13,</w:t>
      </w: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заместитель директора по ВР,</w:t>
      </w: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Кузнецова Людмила Алексеевна,</w:t>
      </w: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МБОУ Школа № 13,</w:t>
      </w: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 xml:space="preserve"> учитель математики</w:t>
      </w:r>
    </w:p>
    <w:p w:rsidR="00EC0CA8" w:rsidRPr="00AD241F" w:rsidRDefault="00EC0CA8" w:rsidP="00EC0C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Pr="00AD241F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CA8" w:rsidRDefault="00EC0CA8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AA5" w:rsidRPr="00AD241F" w:rsidRDefault="00231AA5" w:rsidP="000407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AA5" w:rsidRDefault="00231AA5" w:rsidP="00231AA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82D" w:rsidRPr="00AD241F" w:rsidRDefault="00E7482D" w:rsidP="00231A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tbl>
      <w:tblPr>
        <w:tblStyle w:val="a9"/>
        <w:tblW w:w="0" w:type="auto"/>
        <w:tblLook w:val="04A0"/>
      </w:tblPr>
      <w:tblGrid>
        <w:gridCol w:w="2943"/>
        <w:gridCol w:w="6628"/>
      </w:tblGrid>
      <w:tr w:rsidR="00E7482D" w:rsidRPr="00AD241F" w:rsidTr="0080561D">
        <w:tc>
          <w:tcPr>
            <w:tcW w:w="2943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6628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 № 13» города Сарова</w:t>
            </w:r>
          </w:p>
        </w:tc>
      </w:tr>
      <w:tr w:rsidR="00E7482D" w:rsidRPr="00AD241F" w:rsidTr="0080561D">
        <w:tc>
          <w:tcPr>
            <w:tcW w:w="2943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проекта</w:t>
            </w:r>
          </w:p>
        </w:tc>
        <w:tc>
          <w:tcPr>
            <w:tcW w:w="6628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деятельности, привитие правил ЗОЖ</w:t>
            </w:r>
          </w:p>
        </w:tc>
      </w:tr>
      <w:tr w:rsidR="00E7482D" w:rsidRPr="00AD241F" w:rsidTr="0080561D">
        <w:tc>
          <w:tcPr>
            <w:tcW w:w="2943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628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«Перемена: старт для каждого»</w:t>
            </w:r>
          </w:p>
        </w:tc>
      </w:tr>
      <w:tr w:rsidR="00E7482D" w:rsidRPr="00AD241F" w:rsidTr="0080561D">
        <w:tc>
          <w:tcPr>
            <w:tcW w:w="2943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6628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Обучающиеся начальных классов</w:t>
            </w:r>
          </w:p>
        </w:tc>
      </w:tr>
      <w:tr w:rsidR="00E7482D" w:rsidRPr="00AD241F" w:rsidTr="0080561D">
        <w:tc>
          <w:tcPr>
            <w:tcW w:w="2943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потенциал</w:t>
            </w:r>
          </w:p>
        </w:tc>
        <w:tc>
          <w:tcPr>
            <w:tcW w:w="6628" w:type="dxa"/>
          </w:tcPr>
          <w:p w:rsidR="00E7482D" w:rsidRPr="00AD241F" w:rsidRDefault="00E7482D" w:rsidP="00040771">
            <w:pPr>
              <w:pStyle w:val="a7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E7482D" w:rsidRPr="00AD241F" w:rsidRDefault="00E7482D" w:rsidP="00040771">
            <w:pPr>
              <w:pStyle w:val="a7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E7482D" w:rsidRPr="00AD241F" w:rsidRDefault="00E7482D" w:rsidP="00040771">
            <w:pPr>
              <w:pStyle w:val="a7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E7482D" w:rsidRPr="00AD241F" w:rsidRDefault="00E7482D" w:rsidP="00040771">
            <w:pPr>
              <w:pStyle w:val="a7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совета дружины и  старшеклассников </w:t>
            </w:r>
          </w:p>
          <w:p w:rsidR="00E7482D" w:rsidRPr="00AD241F" w:rsidRDefault="00E7482D" w:rsidP="00040771">
            <w:pPr>
              <w:pStyle w:val="a7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6А класса</w:t>
            </w:r>
          </w:p>
        </w:tc>
      </w:tr>
      <w:tr w:rsidR="00E7482D" w:rsidRPr="00AD241F" w:rsidTr="0080561D">
        <w:tc>
          <w:tcPr>
            <w:tcW w:w="2943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6628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Организационная, просветительская, конституционная деятельность</w:t>
            </w:r>
          </w:p>
        </w:tc>
      </w:tr>
      <w:tr w:rsidR="00E7482D" w:rsidRPr="00AD241F" w:rsidTr="0080561D">
        <w:tc>
          <w:tcPr>
            <w:tcW w:w="2943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6628" w:type="dxa"/>
          </w:tcPr>
          <w:p w:rsidR="00E7482D" w:rsidRPr="00AD241F" w:rsidRDefault="00E7482D" w:rsidP="000407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2017-2018 гг</w:t>
            </w:r>
          </w:p>
        </w:tc>
      </w:tr>
    </w:tbl>
    <w:p w:rsidR="00E7482D" w:rsidRPr="00AD241F" w:rsidRDefault="00E7482D" w:rsidP="00AD241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641" w:rsidRPr="00AD241F" w:rsidRDefault="00E7482D" w:rsidP="00AD241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241F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</w:p>
    <w:p w:rsidR="00903641" w:rsidRPr="00AD241F" w:rsidRDefault="00903641" w:rsidP="00AD24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РФ «Об образовании» здоровье школьников отнесено к приоритетным направлениям государственной политики в области образования. </w:t>
      </w:r>
    </w:p>
    <w:p w:rsidR="00903641" w:rsidRPr="00AD241F" w:rsidRDefault="00903641" w:rsidP="00AD24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школы идёт по пути интенсификации: увеличения физических и психических нагрузок на ребёнка. По данным НИИ педиатрии только 14 % детей практически здоровы, 50% детей имеют отклонения в развитии опорно-двигательного аппарата, 35 – 40 % детей страдают хроническими заболеваниями.</w:t>
      </w:r>
    </w:p>
    <w:p w:rsidR="00903641" w:rsidRPr="00AD241F" w:rsidRDefault="00245078" w:rsidP="00040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 xml:space="preserve">В результате  ежегодного диспансерного осмотра  у учащихся нашей школы были выявлено множество хронических заболеваний и патологий развития. Общий  уровень выявленных заболеваний  практически не имеет динамики. Почти не наблюдается динамики по таким патологиям как нарушение осанки, близорукость. </w:t>
      </w:r>
    </w:p>
    <w:p w:rsidR="00245078" w:rsidRPr="00AD241F" w:rsidRDefault="00245078" w:rsidP="00040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Таким образом, появилась острая необходимость решения данной проблемы в масштабе как школы, так и отдельно взятого класса.</w:t>
      </w:r>
    </w:p>
    <w:p w:rsidR="00E0203E" w:rsidRPr="00AD241F" w:rsidRDefault="003377BE" w:rsidP="00AD241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предусматривает комплекс мероприятий, направленных на профилактику</w:t>
      </w:r>
      <w:r w:rsidR="00E0203E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ЗОЖ учащихся начальной школы. Ключевыми фигурами в реализации проекта станут педагоги, учащиеся, родители. Акценты по осуществлению мероприятий расставлены в связи с необходимостью поддержки детской инициативы, поэтому 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функция в продвижении и распространении идеи проекта передана детям</w:t>
      </w:r>
      <w:r w:rsidR="00E0203E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(организаторам самоуправления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5078" w:rsidRPr="00AD241F" w:rsidRDefault="00245078" w:rsidP="00AD24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сохранения, укрепления здоровья, формирования навыков организации ЗОЖ  и повышения качества </w:t>
      </w:r>
      <w:r w:rsidR="003377BE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078" w:rsidRPr="00AD241F" w:rsidRDefault="00245078" w:rsidP="00AD24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Задачи:</w:t>
      </w:r>
    </w:p>
    <w:p w:rsidR="00245078" w:rsidRPr="00AD241F" w:rsidRDefault="003377BE" w:rsidP="00AD241F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5078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основе 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</w:t>
      </w:r>
      <w:r w:rsidR="00245078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</w:t>
      </w:r>
      <w:r w:rsidR="00245078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физиологический мониторинг здоровья учащихся;</w:t>
      </w:r>
    </w:p>
    <w:p w:rsidR="00245078" w:rsidRPr="00AD241F" w:rsidRDefault="003377BE" w:rsidP="00040771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D241F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овысить </w:t>
      </w:r>
      <w:r w:rsidR="00245078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мотивации участников образовательного процесса на  сохранение и укрепление здоровья;</w:t>
      </w:r>
    </w:p>
    <w:p w:rsidR="00245078" w:rsidRPr="00AD241F" w:rsidRDefault="003377BE" w:rsidP="00040771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45078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ормировать  личностно-ориентированную компетентность в вопросах сохранения и укрепления здоровья у всех участников 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</w:t>
      </w:r>
      <w:r w:rsidR="00245078"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BA8" w:rsidRPr="00AD241F" w:rsidRDefault="00F95BA8" w:rsidP="00F95BA8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A8" w:rsidRPr="00AD241F" w:rsidRDefault="00F95BA8" w:rsidP="00F95BA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F95BA8" w:rsidRPr="00AD241F" w:rsidRDefault="00F95BA8" w:rsidP="00F95B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 xml:space="preserve">- восприятие здоровья как осознанной ценности, осознанное соблюдение принципов здорового образа жизни, самомотивация к здоровому образу жизни; </w:t>
      </w:r>
    </w:p>
    <w:p w:rsidR="00F95BA8" w:rsidRPr="00AD241F" w:rsidRDefault="00F95BA8" w:rsidP="00F95B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 xml:space="preserve">- получение возможности ранней профориентации; </w:t>
      </w:r>
    </w:p>
    <w:p w:rsidR="00F95BA8" w:rsidRPr="00AD241F" w:rsidRDefault="00F95BA8" w:rsidP="00F95B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 xml:space="preserve">- овладение навыками командной работы, эффективных коммуникаций, ораторского искусства, организационными умениями и др.; </w:t>
      </w:r>
    </w:p>
    <w:p w:rsidR="00F95BA8" w:rsidRPr="00AD241F" w:rsidRDefault="00F95BA8" w:rsidP="00F95B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- снижение заболеваемости и риска развития болезней;</w:t>
      </w:r>
    </w:p>
    <w:p w:rsidR="00F95BA8" w:rsidRPr="00AD241F" w:rsidRDefault="00F95BA8" w:rsidP="00F95B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- консолидация усилий заинтересованных сторон;</w:t>
      </w:r>
    </w:p>
    <w:p w:rsidR="00F95BA8" w:rsidRPr="00AD241F" w:rsidRDefault="00F95BA8" w:rsidP="00F95B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- повышение имиджа школы;</w:t>
      </w:r>
    </w:p>
    <w:p w:rsidR="00F95BA8" w:rsidRPr="00AD241F" w:rsidRDefault="00F95BA8" w:rsidP="00F95B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hAnsi="Times New Roman" w:cs="Times New Roman"/>
          <w:sz w:val="24"/>
          <w:szCs w:val="24"/>
        </w:rPr>
        <w:t>- обеспечение преемственности.</w:t>
      </w:r>
    </w:p>
    <w:p w:rsidR="00903641" w:rsidRPr="00AD241F" w:rsidRDefault="00F95BA8" w:rsidP="00F95BA8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мероприятий социального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"/>
        <w:gridCol w:w="1482"/>
        <w:gridCol w:w="2668"/>
        <w:gridCol w:w="2169"/>
        <w:gridCol w:w="2108"/>
      </w:tblGrid>
      <w:tr w:rsidR="00E0203E" w:rsidRPr="00AD241F" w:rsidTr="00741492">
        <w:tc>
          <w:tcPr>
            <w:tcW w:w="598" w:type="pct"/>
            <w:vAlign w:val="center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" w:type="pct"/>
            <w:vAlign w:val="center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 (период) реализации</w:t>
            </w:r>
          </w:p>
        </w:tc>
        <w:tc>
          <w:tcPr>
            <w:tcW w:w="1394" w:type="pct"/>
            <w:vAlign w:val="center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Программные мероприятия</w:t>
            </w:r>
          </w:p>
        </w:tc>
        <w:tc>
          <w:tcPr>
            <w:tcW w:w="1133" w:type="pct"/>
            <w:vAlign w:val="center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01" w:type="pct"/>
            <w:vAlign w:val="center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Партнеры</w:t>
            </w:r>
          </w:p>
        </w:tc>
      </w:tr>
      <w:tr w:rsidR="00E0203E" w:rsidRPr="00AD241F" w:rsidTr="00AB4934">
        <w:trPr>
          <w:trHeight w:val="142"/>
        </w:trPr>
        <w:tc>
          <w:tcPr>
            <w:tcW w:w="598" w:type="pct"/>
            <w:vMerge w:val="restart"/>
          </w:tcPr>
          <w:p w:rsidR="00E0203E" w:rsidRPr="00AD241F" w:rsidRDefault="00E0203E" w:rsidP="00040771">
            <w:pPr>
              <w:numPr>
                <w:ilvl w:val="0"/>
                <w:numId w:val="5"/>
              </w:numPr>
              <w:tabs>
                <w:tab w:val="num" w:pos="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203E" w:rsidRPr="00AD241F" w:rsidRDefault="00E0203E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pct"/>
            <w:gridSpan w:val="4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 – сентябрь</w:t>
            </w:r>
          </w:p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Подготовительно-проектировочный</w:t>
            </w:r>
          </w:p>
        </w:tc>
      </w:tr>
      <w:tr w:rsidR="00E0203E" w:rsidRPr="00AD241F" w:rsidTr="00741492">
        <w:trPr>
          <w:trHeight w:val="2277"/>
        </w:trPr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 w:val="restart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Апрель</w:t>
            </w:r>
          </w:p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2017</w:t>
            </w:r>
          </w:p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руководителей творческих групп, представителей общественных и творческих объединений по распределению мероприятий и сборе информации к ним. Составление плана реализации  проекта</w:t>
            </w:r>
          </w:p>
        </w:tc>
        <w:tc>
          <w:tcPr>
            <w:tcW w:w="1133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Т.И.Замятина,</w:t>
            </w:r>
          </w:p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Л.А.Кузнецова 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старшеклассников 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представители п/о «Творцы»,</w:t>
            </w:r>
          </w:p>
          <w:p w:rsidR="00E0203E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пресс-центр</w:t>
            </w:r>
          </w:p>
        </w:tc>
      </w:tr>
      <w:tr w:rsidR="00E0203E" w:rsidRPr="00AD241F" w:rsidTr="00741492">
        <w:trPr>
          <w:trHeight w:val="3673"/>
        </w:trPr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о</w:t>
            </w:r>
            <w:r w:rsidR="00E7482D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482D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экспресс-методиках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E7482D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состояния здоровья младших школьников, разработки рекомендаций и создания мероприятий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профилактик</w:t>
            </w:r>
            <w:r w:rsidR="00E7482D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482D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снижению детского травматизма</w:t>
            </w:r>
          </w:p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pct"/>
          </w:tcPr>
          <w:p w:rsidR="00E0203E" w:rsidRPr="00AD241F" w:rsidRDefault="00E7482D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Т.И.Замятина,</w:t>
            </w:r>
          </w:p>
          <w:p w:rsidR="00E7482D" w:rsidRPr="00AD241F" w:rsidRDefault="00E7482D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Л.А.Кузнецова</w:t>
            </w:r>
          </w:p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</w:tcPr>
          <w:p w:rsidR="00C207D6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E0203E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 и представители п/о «Творцы», школьная медицинская сестра, учителя физкультуры</w:t>
            </w:r>
          </w:p>
        </w:tc>
      </w:tr>
      <w:tr w:rsidR="00E0203E" w:rsidRPr="00AD241F" w:rsidTr="00741492">
        <w:trPr>
          <w:trHeight w:val="562"/>
        </w:trPr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 w:val="restart"/>
          </w:tcPr>
          <w:p w:rsidR="00E0203E" w:rsidRPr="00AD241F" w:rsidRDefault="00C207D6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</w:t>
            </w:r>
          </w:p>
          <w:p w:rsidR="00C207D6" w:rsidRPr="00AD241F" w:rsidRDefault="00C207D6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классных часов</w:t>
            </w:r>
          </w:p>
        </w:tc>
        <w:tc>
          <w:tcPr>
            <w:tcW w:w="1133" w:type="pct"/>
          </w:tcPr>
          <w:p w:rsidR="00E0203E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Е.В.Пронина</w:t>
            </w:r>
          </w:p>
          <w:p w:rsidR="00C207D6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Н.И.Спиридонова</w:t>
            </w:r>
          </w:p>
        </w:tc>
        <w:tc>
          <w:tcPr>
            <w:tcW w:w="1101" w:type="pct"/>
          </w:tcPr>
          <w:p w:rsidR="00C207D6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медицинская сестра, учителя физкультуры, родители</w:t>
            </w:r>
          </w:p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741492"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родительского собрания «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свой 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путь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3" w:type="pct"/>
          </w:tcPr>
          <w:p w:rsidR="00E0203E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Т.И.Замятина</w:t>
            </w:r>
          </w:p>
          <w:p w:rsidR="00C207D6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Е.В.Пронина</w:t>
            </w:r>
          </w:p>
          <w:p w:rsidR="00C207D6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В.Н.Логинова</w:t>
            </w:r>
          </w:p>
        </w:tc>
        <w:tc>
          <w:tcPr>
            <w:tcW w:w="1101" w:type="pct"/>
          </w:tcPr>
          <w:p w:rsidR="00E0203E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волонтеры клуба 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«Инсайт»</w:t>
            </w:r>
          </w:p>
        </w:tc>
      </w:tr>
      <w:tr w:rsidR="00E0203E" w:rsidRPr="00AD241F" w:rsidTr="00741492"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памяток по 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ЗОЖ 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классных уголков</w:t>
            </w:r>
          </w:p>
        </w:tc>
        <w:tc>
          <w:tcPr>
            <w:tcW w:w="1133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741492"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к классным часам</w:t>
            </w:r>
          </w:p>
        </w:tc>
        <w:tc>
          <w:tcPr>
            <w:tcW w:w="1133" w:type="pct"/>
          </w:tcPr>
          <w:p w:rsidR="00C207D6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В.Н.Логинова</w:t>
            </w:r>
          </w:p>
          <w:p w:rsidR="00E0203E" w:rsidRPr="00AD241F" w:rsidRDefault="00C207D6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С.И.Чугунова</w:t>
            </w:r>
            <w:r w:rsidR="00E0203E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 старшеклассников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741492"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викторины  по 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1133" w:type="pct"/>
          </w:tcPr>
          <w:p w:rsidR="00E0203E" w:rsidRPr="00AD241F" w:rsidRDefault="00821A0D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741492">
        <w:trPr>
          <w:trHeight w:val="1012"/>
        </w:trPr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игры «Азбука </w:t>
            </w:r>
            <w:r w:rsidR="00C207D6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21A0D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доровья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3" w:type="pct"/>
          </w:tcPr>
          <w:p w:rsidR="00E0203E" w:rsidRPr="00AD241F" w:rsidRDefault="00821A0D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4C1" w:rsidRPr="00AD241F" w:rsidTr="00741492">
        <w:trPr>
          <w:trHeight w:val="1012"/>
        </w:trPr>
        <w:tc>
          <w:tcPr>
            <w:tcW w:w="598" w:type="pct"/>
            <w:vMerge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4134C1" w:rsidRPr="00AD241F" w:rsidRDefault="004134C1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диагностика здоровья</w:t>
            </w:r>
          </w:p>
        </w:tc>
        <w:tc>
          <w:tcPr>
            <w:tcW w:w="1133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01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AB4934">
        <w:tc>
          <w:tcPr>
            <w:tcW w:w="598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pct"/>
            <w:gridSpan w:val="4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Прогнозируемый результат: </w:t>
            </w:r>
            <w:r w:rsidR="00821A0D"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исследование состояния здоровья младших школьников, </w:t>
            </w: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мероприятий по </w:t>
            </w:r>
            <w:r w:rsidR="00821A0D"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ЗОЖ </w:t>
            </w:r>
            <w:r w:rsidR="004134C1"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формирования ответственного отношения к ценности собственного здоровья</w:t>
            </w:r>
          </w:p>
        </w:tc>
      </w:tr>
      <w:tr w:rsidR="00E0203E" w:rsidRPr="00AD241F" w:rsidTr="00AB4934">
        <w:trPr>
          <w:trHeight w:val="523"/>
        </w:trPr>
        <w:tc>
          <w:tcPr>
            <w:tcW w:w="598" w:type="pct"/>
            <w:vMerge w:val="restart"/>
          </w:tcPr>
          <w:p w:rsidR="00E0203E" w:rsidRPr="00AD241F" w:rsidRDefault="00E0203E" w:rsidP="00040771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pct"/>
            <w:gridSpan w:val="4"/>
          </w:tcPr>
          <w:p w:rsidR="00E0203E" w:rsidRPr="00AD241F" w:rsidRDefault="00821A0D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</w:t>
            </w:r>
            <w:r w:rsidR="00E0203E"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тябрь - </w:t>
            </w:r>
            <w:r w:rsidR="004134C1"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Март</w:t>
            </w:r>
          </w:p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Содержательно-внедренческий</w:t>
            </w:r>
          </w:p>
        </w:tc>
      </w:tr>
      <w:tr w:rsidR="00E0203E" w:rsidRPr="00AD241F" w:rsidTr="00AB4934">
        <w:trPr>
          <w:trHeight w:val="280"/>
        </w:trPr>
        <w:tc>
          <w:tcPr>
            <w:tcW w:w="598" w:type="pct"/>
            <w:vMerge/>
          </w:tcPr>
          <w:p w:rsidR="00E0203E" w:rsidRPr="00AD241F" w:rsidRDefault="00E0203E" w:rsidP="00040771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pct"/>
            <w:gridSpan w:val="4"/>
          </w:tcPr>
          <w:p w:rsidR="00E0203E" w:rsidRPr="00AD241F" w:rsidRDefault="00E0203E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Мероприятия в </w:t>
            </w:r>
            <w:r w:rsidR="00821A0D"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школе</w:t>
            </w: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8564C" w:rsidRPr="00AD241F" w:rsidTr="00741492">
        <w:tc>
          <w:tcPr>
            <w:tcW w:w="598" w:type="pct"/>
            <w:vMerge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:rsidR="0078564C" w:rsidRPr="00AD241F" w:rsidRDefault="0078564C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«Моя перемена»</w:t>
            </w:r>
          </w:p>
        </w:tc>
        <w:tc>
          <w:tcPr>
            <w:tcW w:w="1133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934" w:rsidRPr="00AD241F" w:rsidTr="00741492">
        <w:tc>
          <w:tcPr>
            <w:tcW w:w="598" w:type="pct"/>
            <w:vMerge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 w:val="restart"/>
          </w:tcPr>
          <w:p w:rsidR="00AB4934" w:rsidRPr="00AD241F" w:rsidRDefault="00AB4934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собрания. «Найти свой путь»</w:t>
            </w:r>
          </w:p>
        </w:tc>
        <w:tc>
          <w:tcPr>
            <w:tcW w:w="1133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Т.И.Замятина</w:t>
            </w:r>
          </w:p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Е.В.Пронина</w:t>
            </w:r>
          </w:p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В.Н.Логинова</w:t>
            </w:r>
          </w:p>
        </w:tc>
        <w:tc>
          <w:tcPr>
            <w:tcW w:w="1101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AB4934" w:rsidRPr="00AD241F" w:rsidTr="00741492">
        <w:tc>
          <w:tcPr>
            <w:tcW w:w="598" w:type="pct"/>
            <w:vMerge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AB4934" w:rsidRPr="00AD241F" w:rsidRDefault="00AB4934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часов:</w:t>
            </w:r>
          </w:p>
          <w:p w:rsidR="00AB4934" w:rsidRPr="00AD241F" w:rsidRDefault="00AB4934" w:rsidP="00040771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36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«Здоровым быть здорово» (Совместно с врачом центра здоровья детей)</w:t>
            </w:r>
          </w:p>
          <w:p w:rsidR="00AB4934" w:rsidRPr="00AD241F" w:rsidRDefault="00AB4934" w:rsidP="00040771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36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«Факторы, влияющие на здоровье»</w:t>
            </w:r>
          </w:p>
        </w:tc>
        <w:tc>
          <w:tcPr>
            <w:tcW w:w="1133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Е.В.Пронина</w:t>
            </w:r>
          </w:p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Н.И.Спиридонова</w:t>
            </w:r>
          </w:p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В.Н.Логинова</w:t>
            </w:r>
          </w:p>
        </w:tc>
        <w:tc>
          <w:tcPr>
            <w:tcW w:w="1101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Т.В.Брагина, </w:t>
            </w:r>
          </w:p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AB4934" w:rsidRPr="00AD241F" w:rsidTr="00741492">
        <w:tc>
          <w:tcPr>
            <w:tcW w:w="598" w:type="pct"/>
            <w:vMerge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AB4934" w:rsidRPr="00AD241F" w:rsidRDefault="00AB4934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по ЗОЖ</w:t>
            </w:r>
          </w:p>
        </w:tc>
        <w:tc>
          <w:tcPr>
            <w:tcW w:w="1133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старшеклассников,</w:t>
            </w:r>
            <w:r w:rsidR="00B640F4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М.А.Покровская</w:t>
            </w: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1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934" w:rsidRPr="00AD241F" w:rsidTr="00741492">
        <w:tc>
          <w:tcPr>
            <w:tcW w:w="598" w:type="pct"/>
            <w:vMerge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AB4934" w:rsidRPr="00AD241F" w:rsidRDefault="00AB4934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памяток по </w:t>
            </w:r>
            <w:r w:rsidR="00B640F4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 в классных уголках</w:t>
            </w:r>
          </w:p>
        </w:tc>
        <w:tc>
          <w:tcPr>
            <w:tcW w:w="1133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101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934" w:rsidRPr="00AD241F" w:rsidTr="00741492">
        <w:trPr>
          <w:trHeight w:val="1518"/>
        </w:trPr>
        <w:tc>
          <w:tcPr>
            <w:tcW w:w="598" w:type="pct"/>
            <w:vMerge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AB4934" w:rsidRPr="00AD241F" w:rsidRDefault="00AB4934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состояния здоровья младших школьников с помощью экспресс-диагностик</w:t>
            </w:r>
          </w:p>
        </w:tc>
        <w:tc>
          <w:tcPr>
            <w:tcW w:w="1133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01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  <w:r w:rsidR="006A0390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медицинская сестра</w:t>
            </w:r>
          </w:p>
        </w:tc>
      </w:tr>
      <w:tr w:rsidR="0078564C" w:rsidRPr="00AD241F" w:rsidTr="00741492">
        <w:trPr>
          <w:trHeight w:val="1518"/>
        </w:trPr>
        <w:tc>
          <w:tcPr>
            <w:tcW w:w="598" w:type="pct"/>
            <w:vMerge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78564C" w:rsidRPr="00AD241F" w:rsidRDefault="0078564C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акция «На зарядку становись»</w:t>
            </w:r>
          </w:p>
        </w:tc>
        <w:tc>
          <w:tcPr>
            <w:tcW w:w="1133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101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64C" w:rsidRPr="00AD241F" w:rsidTr="00741492">
        <w:trPr>
          <w:trHeight w:val="1518"/>
        </w:trPr>
        <w:tc>
          <w:tcPr>
            <w:tcW w:w="598" w:type="pct"/>
            <w:vMerge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78564C" w:rsidRPr="00AD241F" w:rsidRDefault="0078564C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перемены:</w:t>
            </w:r>
          </w:p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 – дыхательная гимнастика;</w:t>
            </w:r>
          </w:p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неделя-кардиотренировка-перезагрузка;</w:t>
            </w:r>
          </w:p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неделя-зрительная гимнастика;</w:t>
            </w:r>
          </w:p>
          <w:p w:rsidR="0078564C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неделя-школа правильной осанки</w:t>
            </w:r>
          </w:p>
        </w:tc>
        <w:tc>
          <w:tcPr>
            <w:tcW w:w="1133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  <w:p w:rsidR="0078564C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1" w:type="pct"/>
          </w:tcPr>
          <w:p w:rsidR="0078564C" w:rsidRPr="00AD241F" w:rsidRDefault="0078564C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4C1" w:rsidRPr="00AD241F" w:rsidTr="00741492">
        <w:trPr>
          <w:trHeight w:val="1518"/>
        </w:trPr>
        <w:tc>
          <w:tcPr>
            <w:tcW w:w="598" w:type="pct"/>
            <w:vMerge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4134C1" w:rsidRPr="00AD241F" w:rsidRDefault="004134C1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марафоны</w:t>
            </w:r>
          </w:p>
        </w:tc>
        <w:tc>
          <w:tcPr>
            <w:tcW w:w="1133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М.А.Покровская,</w:t>
            </w:r>
          </w:p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дружины</w:t>
            </w:r>
          </w:p>
        </w:tc>
        <w:tc>
          <w:tcPr>
            <w:tcW w:w="1101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4C1" w:rsidRPr="00AD241F" w:rsidTr="00741492">
        <w:trPr>
          <w:trHeight w:val="1518"/>
        </w:trPr>
        <w:tc>
          <w:tcPr>
            <w:tcW w:w="598" w:type="pct"/>
            <w:vMerge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4134C1" w:rsidRPr="00AD241F" w:rsidRDefault="004134C1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диагностика состояния здоровья (декабрь)</w:t>
            </w:r>
          </w:p>
        </w:tc>
        <w:tc>
          <w:tcPr>
            <w:tcW w:w="1133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01" w:type="pct"/>
          </w:tcPr>
          <w:p w:rsidR="004134C1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934" w:rsidRPr="00AD241F" w:rsidTr="00741492">
        <w:tc>
          <w:tcPr>
            <w:tcW w:w="598" w:type="pct"/>
            <w:vMerge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AB4934" w:rsidRPr="00AD241F" w:rsidRDefault="00B640F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«Здоровье-это здорово!»</w:t>
            </w:r>
          </w:p>
        </w:tc>
        <w:tc>
          <w:tcPr>
            <w:tcW w:w="1133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B640F4"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М.А.Покровская</w:t>
            </w:r>
          </w:p>
        </w:tc>
        <w:tc>
          <w:tcPr>
            <w:tcW w:w="1101" w:type="pct"/>
          </w:tcPr>
          <w:p w:rsidR="00AB4934" w:rsidRPr="00AD241F" w:rsidRDefault="00AB4934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E0203E" w:rsidRPr="00AD241F" w:rsidTr="00AB4934">
        <w:tc>
          <w:tcPr>
            <w:tcW w:w="598" w:type="pct"/>
            <w:vMerge/>
          </w:tcPr>
          <w:p w:rsidR="00E0203E" w:rsidRPr="00AD241F" w:rsidRDefault="00E0203E" w:rsidP="00040771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2" w:type="pct"/>
            <w:gridSpan w:val="4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Прогнозируемые результаты: </w:t>
            </w:r>
          </w:p>
          <w:p w:rsidR="00E0203E" w:rsidRPr="00AD241F" w:rsidRDefault="00E0203E" w:rsidP="00040771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Закрепление знаний </w:t>
            </w:r>
            <w:r w:rsidR="00B640F4"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ЗОЖ</w:t>
            </w:r>
          </w:p>
          <w:p w:rsidR="00E0203E" w:rsidRPr="00AD241F" w:rsidRDefault="00B640F4" w:rsidP="00040771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Осознание ценности здоровья</w:t>
            </w:r>
          </w:p>
          <w:p w:rsidR="00E0203E" w:rsidRPr="00AD241F" w:rsidRDefault="00E0203E" w:rsidP="00040771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Повышение культуры </w:t>
            </w:r>
            <w:r w:rsidR="00B640F4"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вопросах сохранения и укрепления здоровья</w:t>
            </w:r>
          </w:p>
        </w:tc>
      </w:tr>
      <w:tr w:rsidR="00E0203E" w:rsidRPr="00AD241F" w:rsidTr="00AB4934">
        <w:tc>
          <w:tcPr>
            <w:tcW w:w="598" w:type="pct"/>
            <w:vMerge w:val="restart"/>
          </w:tcPr>
          <w:p w:rsidR="00E0203E" w:rsidRPr="00AD241F" w:rsidRDefault="00E0203E" w:rsidP="00040771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2" w:type="pct"/>
            <w:gridSpan w:val="4"/>
          </w:tcPr>
          <w:p w:rsidR="00E0203E" w:rsidRPr="00AD241F" w:rsidRDefault="00C47A31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Март-Апрель</w:t>
            </w:r>
            <w:r w:rsidR="00E0203E"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Обобщающий</w:t>
            </w:r>
          </w:p>
        </w:tc>
      </w:tr>
      <w:tr w:rsidR="00E0203E" w:rsidRPr="00AD241F" w:rsidTr="00741492">
        <w:trPr>
          <w:trHeight w:val="759"/>
        </w:trPr>
        <w:tc>
          <w:tcPr>
            <w:tcW w:w="598" w:type="pct"/>
            <w:vMerge/>
          </w:tcPr>
          <w:p w:rsidR="00E0203E" w:rsidRPr="00AD241F" w:rsidRDefault="00E0203E" w:rsidP="0004077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 w:val="restart"/>
          </w:tcPr>
          <w:p w:rsidR="004134C1" w:rsidRPr="00AD241F" w:rsidRDefault="004134C1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буклетов</w:t>
            </w:r>
          </w:p>
        </w:tc>
        <w:tc>
          <w:tcPr>
            <w:tcW w:w="1133" w:type="pct"/>
          </w:tcPr>
          <w:p w:rsidR="00E0203E" w:rsidRPr="00AD241F" w:rsidRDefault="004134C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дружины, Совет старшеклассников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741492">
        <w:tc>
          <w:tcPr>
            <w:tcW w:w="598" w:type="pct"/>
            <w:vMerge/>
          </w:tcPr>
          <w:p w:rsidR="00E0203E" w:rsidRPr="00AD241F" w:rsidRDefault="00E0203E" w:rsidP="0004077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презентаций «В 21 веке модно быть здоровым!»</w:t>
            </w:r>
          </w:p>
        </w:tc>
        <w:tc>
          <w:tcPr>
            <w:tcW w:w="1133" w:type="pct"/>
          </w:tcPr>
          <w:p w:rsidR="00E0203E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5-6 классов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741492" w:rsidRPr="00AD241F" w:rsidTr="00741492">
        <w:tc>
          <w:tcPr>
            <w:tcW w:w="598" w:type="pct"/>
            <w:vMerge/>
          </w:tcPr>
          <w:p w:rsidR="00741492" w:rsidRPr="00AD241F" w:rsidRDefault="00741492" w:rsidP="0004077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741492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741492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диагностика</w:t>
            </w:r>
          </w:p>
        </w:tc>
        <w:tc>
          <w:tcPr>
            <w:tcW w:w="1133" w:type="pct"/>
          </w:tcPr>
          <w:p w:rsidR="00741492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01" w:type="pct"/>
          </w:tcPr>
          <w:p w:rsidR="00741492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741492">
        <w:tc>
          <w:tcPr>
            <w:tcW w:w="598" w:type="pct"/>
            <w:vMerge/>
          </w:tcPr>
          <w:p w:rsidR="00E0203E" w:rsidRPr="00AD241F" w:rsidRDefault="00E0203E" w:rsidP="0004077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проектной папки </w:t>
            </w:r>
          </w:p>
        </w:tc>
        <w:tc>
          <w:tcPr>
            <w:tcW w:w="1133" w:type="pct"/>
          </w:tcPr>
          <w:p w:rsidR="00E0203E" w:rsidRPr="00AD241F" w:rsidRDefault="00741492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Т.И.Замятина,</w:t>
            </w:r>
          </w:p>
          <w:p w:rsidR="00741492" w:rsidRPr="00AD241F" w:rsidRDefault="00741492" w:rsidP="000407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Л.А.Кузнецова</w:t>
            </w:r>
          </w:p>
        </w:tc>
        <w:tc>
          <w:tcPr>
            <w:tcW w:w="1101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03E" w:rsidRPr="00AD241F" w:rsidTr="00741492">
        <w:tc>
          <w:tcPr>
            <w:tcW w:w="598" w:type="pct"/>
            <w:vMerge/>
          </w:tcPr>
          <w:p w:rsidR="00E0203E" w:rsidRPr="00AD241F" w:rsidRDefault="00E0203E" w:rsidP="0004077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</w:tcPr>
          <w:p w:rsidR="00E0203E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«Курс на здоровый образ жизни»</w:t>
            </w:r>
          </w:p>
        </w:tc>
        <w:tc>
          <w:tcPr>
            <w:tcW w:w="1133" w:type="pct"/>
          </w:tcPr>
          <w:p w:rsidR="00E0203E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 классные руководители, старшая вожатая</w:t>
            </w:r>
          </w:p>
        </w:tc>
        <w:tc>
          <w:tcPr>
            <w:tcW w:w="1101" w:type="pct"/>
          </w:tcPr>
          <w:p w:rsidR="00E0203E" w:rsidRPr="00AD241F" w:rsidRDefault="00741492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E0203E" w:rsidRPr="00AD241F" w:rsidTr="00AB4934">
        <w:trPr>
          <w:trHeight w:val="77"/>
        </w:trPr>
        <w:tc>
          <w:tcPr>
            <w:tcW w:w="598" w:type="pct"/>
            <w:vMerge/>
          </w:tcPr>
          <w:p w:rsidR="00E0203E" w:rsidRPr="00AD241F" w:rsidRDefault="00E0203E" w:rsidP="0004077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2" w:type="pct"/>
            <w:gridSpan w:val="4"/>
          </w:tcPr>
          <w:p w:rsidR="00E0203E" w:rsidRPr="00AD241F" w:rsidRDefault="00E0203E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Прогнозируемый результат:</w:t>
            </w:r>
          </w:p>
          <w:p w:rsidR="00E0203E" w:rsidRPr="00AD241F" w:rsidRDefault="00741492" w:rsidP="00040771">
            <w:pPr>
              <w:numPr>
                <w:ilvl w:val="0"/>
                <w:numId w:val="6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Повышение состояния здоровья младших школьников</w:t>
            </w:r>
          </w:p>
          <w:p w:rsidR="00E0203E" w:rsidRPr="00AD241F" w:rsidRDefault="00E0203E" w:rsidP="00040771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Сокращение </w:t>
            </w:r>
            <w:r w:rsidR="00741492" w:rsidRPr="00AD2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травматизма</w:t>
            </w:r>
          </w:p>
        </w:tc>
      </w:tr>
    </w:tbl>
    <w:p w:rsidR="00EC0CA8" w:rsidRPr="00AD241F" w:rsidRDefault="00EC0CA8" w:rsidP="0004077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7A31" w:rsidRPr="00AD241F" w:rsidRDefault="00C47A31" w:rsidP="000407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b/>
          <w:sz w:val="24"/>
          <w:szCs w:val="24"/>
        </w:rPr>
        <w:t xml:space="preserve">Критерии оценки социального проекта  </w:t>
      </w:r>
    </w:p>
    <w:p w:rsidR="00C47A31" w:rsidRPr="00AD241F" w:rsidRDefault="00C47A31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lastRenderedPageBreak/>
        <w:t>Успешность социального партнерства (включенность и заинтересованное участие всех субъектов проекта)</w:t>
      </w:r>
    </w:p>
    <w:p w:rsidR="00C47A31" w:rsidRPr="00AD241F" w:rsidRDefault="00C47A31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Количество участников-обучающихся, привлеченных к социальному проектированию</w:t>
      </w:r>
    </w:p>
    <w:p w:rsidR="00C47A31" w:rsidRPr="00AD241F" w:rsidRDefault="00C47A31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Отношение участников к результату и своей роли в социальном  проекте</w:t>
      </w:r>
    </w:p>
    <w:p w:rsidR="00C47A31" w:rsidRPr="00AD241F" w:rsidRDefault="00C47A31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Качество отзывов  партнеров проекта</w:t>
      </w:r>
    </w:p>
    <w:p w:rsidR="003E29D7" w:rsidRPr="00AD241F" w:rsidRDefault="003E29D7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Положительная динамика физической подготовки</w:t>
      </w:r>
    </w:p>
    <w:p w:rsidR="003E29D7" w:rsidRPr="00AD241F" w:rsidRDefault="003E29D7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Снижение количества пропусков занятий по уважительной причине (снижение заболеваемости)</w:t>
      </w:r>
    </w:p>
    <w:p w:rsidR="003E29D7" w:rsidRPr="00AD241F" w:rsidRDefault="003E29D7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Комплексная оптимизация деятельности школы</w:t>
      </w:r>
    </w:p>
    <w:p w:rsidR="003E29D7" w:rsidRPr="00AD241F" w:rsidRDefault="003E29D7" w:rsidP="0004077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Повышение имиджа школы посредством удовлетворенности образовательным процессом всех его участников</w:t>
      </w:r>
    </w:p>
    <w:p w:rsidR="00C47A31" w:rsidRPr="00AD241F" w:rsidRDefault="00C47A31" w:rsidP="0004077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47A31" w:rsidRPr="00AD241F" w:rsidRDefault="00C47A31" w:rsidP="000407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Возможные риски и способы их преодоления</w:t>
      </w:r>
    </w:p>
    <w:p w:rsidR="00C47A31" w:rsidRPr="00AD241F" w:rsidRDefault="00C47A31" w:rsidP="0004077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Оценка рисков социального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47A31" w:rsidRPr="00AD241F" w:rsidTr="0080561D">
        <w:tc>
          <w:tcPr>
            <w:tcW w:w="4785" w:type="dxa"/>
          </w:tcPr>
          <w:p w:rsidR="00C47A31" w:rsidRPr="00AD241F" w:rsidRDefault="00C47A31" w:rsidP="000407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Преимущества проекта</w:t>
            </w:r>
          </w:p>
        </w:tc>
        <w:tc>
          <w:tcPr>
            <w:tcW w:w="4786" w:type="dxa"/>
          </w:tcPr>
          <w:p w:rsidR="00C47A31" w:rsidRPr="00AD241F" w:rsidRDefault="00C47A31" w:rsidP="003E2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Риски (возможные проблемы) проекта</w:t>
            </w:r>
          </w:p>
        </w:tc>
      </w:tr>
      <w:tr w:rsidR="00C47A31" w:rsidRPr="00AD241F" w:rsidTr="0080561D">
        <w:tc>
          <w:tcPr>
            <w:tcW w:w="4785" w:type="dxa"/>
          </w:tcPr>
          <w:p w:rsidR="00C47A31" w:rsidRPr="00AD241F" w:rsidRDefault="00C47A3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опыта социального взаимодействия учащимися </w:t>
            </w:r>
          </w:p>
        </w:tc>
        <w:tc>
          <w:tcPr>
            <w:tcW w:w="4786" w:type="dxa"/>
          </w:tcPr>
          <w:p w:rsidR="00C47A31" w:rsidRPr="00AD241F" w:rsidRDefault="00C47A31" w:rsidP="003E2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количество времени,</w:t>
            </w:r>
          </w:p>
          <w:p w:rsidR="00C47A31" w:rsidRPr="00AD241F" w:rsidRDefault="00C47A31" w:rsidP="003E2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затраченное на подготовку и проведение </w:t>
            </w:r>
          </w:p>
          <w:p w:rsidR="00C47A31" w:rsidRPr="00AD241F" w:rsidRDefault="00C47A31" w:rsidP="003E2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</w:tr>
      <w:tr w:rsidR="00C47A31" w:rsidRPr="00AD241F" w:rsidTr="0080561D">
        <w:tc>
          <w:tcPr>
            <w:tcW w:w="4785" w:type="dxa"/>
          </w:tcPr>
          <w:p w:rsidR="00C47A31" w:rsidRPr="00AD241F" w:rsidRDefault="00C47A3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командной работы учащихся</w:t>
            </w:r>
          </w:p>
        </w:tc>
        <w:tc>
          <w:tcPr>
            <w:tcW w:w="4786" w:type="dxa"/>
          </w:tcPr>
          <w:p w:rsidR="00C47A31" w:rsidRPr="00AD241F" w:rsidRDefault="00C47A31" w:rsidP="003E2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затраты  в реализации проекта</w:t>
            </w:r>
          </w:p>
        </w:tc>
      </w:tr>
      <w:tr w:rsidR="00C47A31" w:rsidRPr="00AD241F" w:rsidTr="0080561D">
        <w:tc>
          <w:tcPr>
            <w:tcW w:w="4785" w:type="dxa"/>
          </w:tcPr>
          <w:p w:rsidR="00C47A31" w:rsidRPr="00AD241F" w:rsidRDefault="00C47A3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связей школы  </w:t>
            </w:r>
          </w:p>
        </w:tc>
        <w:tc>
          <w:tcPr>
            <w:tcW w:w="4786" w:type="dxa"/>
          </w:tcPr>
          <w:p w:rsidR="00C47A31" w:rsidRPr="00AD241F" w:rsidRDefault="00C47A31" w:rsidP="003E2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с организацией партнерских связей, пополнением бюджета проекта</w:t>
            </w:r>
          </w:p>
        </w:tc>
      </w:tr>
      <w:tr w:rsidR="00C47A31" w:rsidRPr="00AD241F" w:rsidTr="0080561D">
        <w:tc>
          <w:tcPr>
            <w:tcW w:w="4785" w:type="dxa"/>
          </w:tcPr>
          <w:p w:rsidR="00C47A31" w:rsidRPr="00AD241F" w:rsidRDefault="00C47A3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воспитательной деятельности</w:t>
            </w:r>
          </w:p>
        </w:tc>
        <w:tc>
          <w:tcPr>
            <w:tcW w:w="4786" w:type="dxa"/>
          </w:tcPr>
          <w:p w:rsidR="00C47A31" w:rsidRPr="00AD241F" w:rsidRDefault="00C47A31" w:rsidP="000407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47A31" w:rsidRPr="00AD241F" w:rsidRDefault="00C47A31" w:rsidP="000407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A31" w:rsidRPr="00AD241F" w:rsidRDefault="00C47A31" w:rsidP="000407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преодоления рисков социального проекта</w:t>
      </w:r>
    </w:p>
    <w:p w:rsidR="00C47A31" w:rsidRPr="00AD241F" w:rsidRDefault="00C47A31" w:rsidP="00040771">
      <w:pPr>
        <w:numPr>
          <w:ilvl w:val="0"/>
          <w:numId w:val="12"/>
        </w:numPr>
        <w:tabs>
          <w:tab w:val="num" w:pos="180"/>
        </w:tabs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Большое количество времени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затраченное на подготовку и проведение проекта, можно  компенсировать изменениями в сроках его реализации, выбрав каникулы или субботы</w:t>
      </w:r>
    </w:p>
    <w:p w:rsidR="00C47A31" w:rsidRPr="00AD241F" w:rsidRDefault="00C47A31" w:rsidP="00040771">
      <w:pPr>
        <w:numPr>
          <w:ilvl w:val="0"/>
          <w:numId w:val="12"/>
        </w:numPr>
        <w:tabs>
          <w:tab w:val="num" w:pos="180"/>
        </w:tabs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Трудности с организацией партнерских связей </w:t>
      </w:r>
      <w:r w:rsidRPr="00AD241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решили  за счет координационной работы организаторов проекта</w:t>
      </w:r>
    </w:p>
    <w:p w:rsidR="00040771" w:rsidRPr="00AD241F" w:rsidRDefault="00040771" w:rsidP="0004077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47A31" w:rsidRPr="00AD241F" w:rsidRDefault="00040771" w:rsidP="0004077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Ресурсное обеспечение проекта</w:t>
      </w:r>
    </w:p>
    <w:tbl>
      <w:tblPr>
        <w:tblStyle w:val="a9"/>
        <w:tblW w:w="0" w:type="auto"/>
        <w:tblLook w:val="04A0"/>
      </w:tblPr>
      <w:tblGrid>
        <w:gridCol w:w="817"/>
        <w:gridCol w:w="5563"/>
        <w:gridCol w:w="3191"/>
      </w:tblGrid>
      <w:tr w:rsidR="0003566A" w:rsidRPr="00AD241F" w:rsidTr="0003566A">
        <w:tc>
          <w:tcPr>
            <w:tcW w:w="817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 ресурсов</w:t>
            </w:r>
          </w:p>
        </w:tc>
        <w:tc>
          <w:tcPr>
            <w:tcW w:w="3191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Конкретизация</w:t>
            </w:r>
          </w:p>
        </w:tc>
      </w:tr>
      <w:tr w:rsidR="0003566A" w:rsidRPr="00AD241F" w:rsidTr="0003566A">
        <w:tc>
          <w:tcPr>
            <w:tcW w:w="817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техническая база, инфраструктура</w:t>
            </w:r>
          </w:p>
        </w:tc>
        <w:tc>
          <w:tcPr>
            <w:tcW w:w="3191" w:type="dxa"/>
          </w:tcPr>
          <w:p w:rsidR="0003566A" w:rsidRPr="00AD241F" w:rsidRDefault="0003566A" w:rsidP="0003566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На территории школы находятся все необходимые для проведения воспитательных мероприятий по ЗОЖ объекты: спортивные, аудиторные помещения.</w:t>
            </w:r>
          </w:p>
        </w:tc>
      </w:tr>
      <w:tr w:rsidR="0003566A" w:rsidRPr="00AD241F" w:rsidTr="0003566A">
        <w:tc>
          <w:tcPr>
            <w:tcW w:w="817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3191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Наличие школьного сайта, который будет использован в рамках проекта;</w:t>
            </w:r>
          </w:p>
          <w:p w:rsidR="0003566A" w:rsidRPr="00AD241F" w:rsidRDefault="0003566A" w:rsidP="0003566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газеты «13-й район» </w:t>
            </w:r>
          </w:p>
        </w:tc>
      </w:tr>
      <w:tr w:rsidR="0003566A" w:rsidRPr="00AD241F" w:rsidTr="0003566A">
        <w:tc>
          <w:tcPr>
            <w:tcW w:w="817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Кадровый потенциал</w:t>
            </w:r>
          </w:p>
        </w:tc>
        <w:tc>
          <w:tcPr>
            <w:tcW w:w="3191" w:type="dxa"/>
          </w:tcPr>
          <w:p w:rsidR="0003566A" w:rsidRPr="00AD241F" w:rsidRDefault="0003566A" w:rsidP="000407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41F">
              <w:rPr>
                <w:rFonts w:ascii="Times New Roman" w:hAnsi="Times New Roman" w:cs="Times New Roman"/>
                <w:sz w:val="24"/>
                <w:szCs w:val="24"/>
              </w:rPr>
              <w:t>Высокий уровень мотивации к ведению подобной деятельности согласно результатам проведенного опроса</w:t>
            </w:r>
          </w:p>
        </w:tc>
      </w:tr>
    </w:tbl>
    <w:p w:rsidR="0003566A" w:rsidRPr="00AD241F" w:rsidRDefault="0003566A" w:rsidP="000356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66A" w:rsidRPr="00AD241F" w:rsidRDefault="0003566A" w:rsidP="003E29D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Партнеры проекта</w:t>
      </w:r>
    </w:p>
    <w:p w:rsidR="0003566A" w:rsidRPr="00AD241F" w:rsidRDefault="0003566A" w:rsidP="000356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46785" cy="2889849"/>
            <wp:effectExtent l="0" t="19050" r="0" b="24801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0203E" w:rsidRPr="00AD241F" w:rsidRDefault="00692D67" w:rsidP="003E2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Перспективы развития проекта</w:t>
      </w:r>
    </w:p>
    <w:p w:rsidR="00692D67" w:rsidRPr="00AD241F" w:rsidRDefault="00692D67" w:rsidP="00692D67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вовлечения большего числа обучающихся</w:t>
      </w:r>
    </w:p>
    <w:p w:rsidR="00692D67" w:rsidRPr="00AD241F" w:rsidRDefault="00692D67" w:rsidP="00692D67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вовлечение большего числа педагогов</w:t>
      </w:r>
    </w:p>
    <w:p w:rsidR="00692D67" w:rsidRPr="00AD241F" w:rsidRDefault="00692D67" w:rsidP="00692D67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привлечение других школ города</w:t>
      </w:r>
    </w:p>
    <w:p w:rsidR="00692D67" w:rsidRPr="00AD241F" w:rsidRDefault="00692D67" w:rsidP="00692D67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241F">
        <w:rPr>
          <w:rFonts w:ascii="Times New Roman" w:hAnsi="Times New Roman" w:cs="Times New Roman"/>
          <w:sz w:val="24"/>
          <w:szCs w:val="24"/>
        </w:rPr>
        <w:t>расширение спектра тематик мероприятий</w:t>
      </w:r>
    </w:p>
    <w:p w:rsidR="00692D67" w:rsidRPr="00AD241F" w:rsidRDefault="00692D67" w:rsidP="003E29D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92D67" w:rsidRPr="00AD241F" w:rsidSect="00920E7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9A" w:rsidRDefault="00B4489A" w:rsidP="00D641F6">
      <w:pPr>
        <w:spacing w:after="0" w:line="240" w:lineRule="auto"/>
      </w:pPr>
      <w:r>
        <w:separator/>
      </w:r>
    </w:p>
  </w:endnote>
  <w:endnote w:type="continuationSeparator" w:id="1">
    <w:p w:rsidR="00B4489A" w:rsidRDefault="00B4489A" w:rsidP="00D6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9A" w:rsidRDefault="00B4489A" w:rsidP="00D641F6">
      <w:pPr>
        <w:spacing w:after="0" w:line="240" w:lineRule="auto"/>
      </w:pPr>
      <w:r>
        <w:separator/>
      </w:r>
    </w:p>
  </w:footnote>
  <w:footnote w:type="continuationSeparator" w:id="1">
    <w:p w:rsidR="00B4489A" w:rsidRDefault="00B4489A" w:rsidP="00D6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8459993"/>
      <w:docPartObj>
        <w:docPartGallery w:val="Page Numbers (Top of Page)"/>
        <w:docPartUnique/>
      </w:docPartObj>
    </w:sdtPr>
    <w:sdtContent>
      <w:p w:rsidR="00A450C5" w:rsidRDefault="00932704">
        <w:pPr>
          <w:pStyle w:val="a3"/>
          <w:jc w:val="center"/>
        </w:pPr>
        <w:r>
          <w:fldChar w:fldCharType="begin"/>
        </w:r>
        <w:r w:rsidR="00A450C5">
          <w:instrText>PAGE   \* MERGEFORMAT</w:instrText>
        </w:r>
        <w:r>
          <w:fldChar w:fldCharType="separate"/>
        </w:r>
        <w:r w:rsidR="00231AA5">
          <w:rPr>
            <w:noProof/>
          </w:rPr>
          <w:t>9</w:t>
        </w:r>
        <w:r>
          <w:fldChar w:fldCharType="end"/>
        </w:r>
      </w:p>
    </w:sdtContent>
  </w:sdt>
  <w:p w:rsidR="00A450C5" w:rsidRDefault="00A450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4D5"/>
    <w:multiLevelType w:val="hybridMultilevel"/>
    <w:tmpl w:val="8BE41066"/>
    <w:lvl w:ilvl="0" w:tplc="846818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89630E"/>
    <w:multiLevelType w:val="multilevel"/>
    <w:tmpl w:val="B3569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A415EF3"/>
    <w:multiLevelType w:val="hybridMultilevel"/>
    <w:tmpl w:val="93A49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F14C5"/>
    <w:multiLevelType w:val="hybridMultilevel"/>
    <w:tmpl w:val="DE0634D0"/>
    <w:lvl w:ilvl="0" w:tplc="BBC888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A0BCB"/>
    <w:multiLevelType w:val="multilevel"/>
    <w:tmpl w:val="38DEE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D5533E8"/>
    <w:multiLevelType w:val="hybridMultilevel"/>
    <w:tmpl w:val="66462B44"/>
    <w:lvl w:ilvl="0" w:tplc="3776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D754860"/>
    <w:multiLevelType w:val="hybridMultilevel"/>
    <w:tmpl w:val="FE92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779CF"/>
    <w:multiLevelType w:val="hybridMultilevel"/>
    <w:tmpl w:val="742C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C0133"/>
    <w:multiLevelType w:val="multilevel"/>
    <w:tmpl w:val="5788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3046DD"/>
    <w:multiLevelType w:val="hybridMultilevel"/>
    <w:tmpl w:val="A376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35DDA"/>
    <w:multiLevelType w:val="hybridMultilevel"/>
    <w:tmpl w:val="FD9C13A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7B054CC1"/>
    <w:multiLevelType w:val="hybridMultilevel"/>
    <w:tmpl w:val="92C8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F395E"/>
    <w:multiLevelType w:val="hybridMultilevel"/>
    <w:tmpl w:val="3A36B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A6CE5"/>
    <w:multiLevelType w:val="hybridMultilevel"/>
    <w:tmpl w:val="B0485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3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1F6"/>
    <w:rsid w:val="0003566A"/>
    <w:rsid w:val="00040771"/>
    <w:rsid w:val="00231AA5"/>
    <w:rsid w:val="00245078"/>
    <w:rsid w:val="003377BE"/>
    <w:rsid w:val="003E29D7"/>
    <w:rsid w:val="004134C1"/>
    <w:rsid w:val="00461699"/>
    <w:rsid w:val="004B55DE"/>
    <w:rsid w:val="004E4B24"/>
    <w:rsid w:val="00692D67"/>
    <w:rsid w:val="006A0390"/>
    <w:rsid w:val="00741492"/>
    <w:rsid w:val="0078564C"/>
    <w:rsid w:val="00821A0D"/>
    <w:rsid w:val="0090292D"/>
    <w:rsid w:val="00903641"/>
    <w:rsid w:val="00920E78"/>
    <w:rsid w:val="00932704"/>
    <w:rsid w:val="00964A2F"/>
    <w:rsid w:val="00965701"/>
    <w:rsid w:val="00A450C5"/>
    <w:rsid w:val="00AB4934"/>
    <w:rsid w:val="00AD241F"/>
    <w:rsid w:val="00B4489A"/>
    <w:rsid w:val="00B640F4"/>
    <w:rsid w:val="00C207D6"/>
    <w:rsid w:val="00C47A31"/>
    <w:rsid w:val="00D641F6"/>
    <w:rsid w:val="00D64DE8"/>
    <w:rsid w:val="00E0203E"/>
    <w:rsid w:val="00E51CCE"/>
    <w:rsid w:val="00E7482D"/>
    <w:rsid w:val="00EC0CA8"/>
    <w:rsid w:val="00F31C02"/>
    <w:rsid w:val="00F9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1F6"/>
  </w:style>
  <w:style w:type="paragraph" w:styleId="a5">
    <w:name w:val="footer"/>
    <w:basedOn w:val="a"/>
    <w:link w:val="a6"/>
    <w:uiPriority w:val="99"/>
    <w:unhideWhenUsed/>
    <w:rsid w:val="00D6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1F6"/>
  </w:style>
  <w:style w:type="paragraph" w:styleId="a7">
    <w:name w:val="List Paragraph"/>
    <w:basedOn w:val="a"/>
    <w:uiPriority w:val="34"/>
    <w:qFormat/>
    <w:rsid w:val="004E4B24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748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3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1F6"/>
  </w:style>
  <w:style w:type="paragraph" w:styleId="a5">
    <w:name w:val="footer"/>
    <w:basedOn w:val="a"/>
    <w:link w:val="a6"/>
    <w:uiPriority w:val="99"/>
    <w:unhideWhenUsed/>
    <w:rsid w:val="00D6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1F6"/>
  </w:style>
  <w:style w:type="paragraph" w:styleId="a7">
    <w:name w:val="List Paragraph"/>
    <w:basedOn w:val="a"/>
    <w:uiPriority w:val="34"/>
    <w:qFormat/>
    <w:rsid w:val="004E4B24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748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BF8F3D-6019-43D5-B61A-DA4535CA128B}" type="doc">
      <dgm:prSet loTypeId="urn:microsoft.com/office/officeart/2011/layout/HexagonRadial" loCatId="cycle" qsTypeId="urn:microsoft.com/office/officeart/2005/8/quickstyle/simple5" qsCatId="simple" csTypeId="urn:microsoft.com/office/officeart/2005/8/colors/accent4_5" csCatId="accent4" phldr="1"/>
      <dgm:spPr/>
      <dgm:t>
        <a:bodyPr/>
        <a:lstStyle/>
        <a:p>
          <a:endParaRPr lang="ru-RU"/>
        </a:p>
      </dgm:t>
    </dgm:pt>
    <dgm:pt modelId="{25E96EEB-422B-4946-A09D-8F038BCFD3B9}">
      <dgm:prSet phldrT="[Текст]"/>
      <dgm:spPr/>
      <dgm:t>
        <a:bodyPr/>
        <a:lstStyle/>
        <a:p>
          <a:r>
            <a:rPr lang="ru-RU"/>
            <a:t>"Перемена:</a:t>
          </a:r>
        </a:p>
        <a:p>
          <a:r>
            <a:rPr lang="ru-RU"/>
            <a:t>старт для каждого"</a:t>
          </a:r>
        </a:p>
      </dgm:t>
    </dgm:pt>
    <dgm:pt modelId="{D265815B-F7FF-401F-A744-B080FDB9CDA9}" type="parTrans" cxnId="{4C610F36-5F95-4966-ACF6-9860BC20A4AE}">
      <dgm:prSet/>
      <dgm:spPr/>
      <dgm:t>
        <a:bodyPr/>
        <a:lstStyle/>
        <a:p>
          <a:endParaRPr lang="ru-RU"/>
        </a:p>
      </dgm:t>
    </dgm:pt>
    <dgm:pt modelId="{9E443CF4-66E5-4246-9F46-DBA83A1DFBCC}" type="sibTrans" cxnId="{4C610F36-5F95-4966-ACF6-9860BC20A4AE}">
      <dgm:prSet/>
      <dgm:spPr/>
      <dgm:t>
        <a:bodyPr/>
        <a:lstStyle/>
        <a:p>
          <a:endParaRPr lang="ru-RU"/>
        </a:p>
      </dgm:t>
    </dgm:pt>
    <dgm:pt modelId="{84A561C9-90F3-410D-91DC-501BB36EB5EE}">
      <dgm:prSet phldrT="[Текст]"/>
      <dgm:spPr/>
      <dgm:t>
        <a:bodyPr/>
        <a:lstStyle/>
        <a:p>
          <a:r>
            <a:rPr lang="ru-RU"/>
            <a:t>Родители</a:t>
          </a:r>
        </a:p>
      </dgm:t>
    </dgm:pt>
    <dgm:pt modelId="{E0B8DA65-2378-4E18-8E8E-62672343B8E6}" type="parTrans" cxnId="{06156877-4688-4F79-BB4E-FE52D2C4E8C8}">
      <dgm:prSet/>
      <dgm:spPr/>
      <dgm:t>
        <a:bodyPr/>
        <a:lstStyle/>
        <a:p>
          <a:endParaRPr lang="ru-RU"/>
        </a:p>
      </dgm:t>
    </dgm:pt>
    <dgm:pt modelId="{DCF13E69-6EF8-4368-9D08-0F16438F25FE}" type="sibTrans" cxnId="{06156877-4688-4F79-BB4E-FE52D2C4E8C8}">
      <dgm:prSet/>
      <dgm:spPr/>
      <dgm:t>
        <a:bodyPr/>
        <a:lstStyle/>
        <a:p>
          <a:endParaRPr lang="ru-RU"/>
        </a:p>
      </dgm:t>
    </dgm:pt>
    <dgm:pt modelId="{C8DDEDD7-0FC1-4248-939A-8659F5042BCF}">
      <dgm:prSet phldrT="[Текст]"/>
      <dgm:spPr/>
      <dgm:t>
        <a:bodyPr/>
        <a:lstStyle/>
        <a:p>
          <a:r>
            <a:rPr lang="ru-RU"/>
            <a:t>Социальный педагог</a:t>
          </a:r>
        </a:p>
      </dgm:t>
    </dgm:pt>
    <dgm:pt modelId="{262D5017-0D41-4C13-BF6E-D59514D5AB8D}" type="parTrans" cxnId="{460BF152-A4A9-4F74-AD35-29B2BF93DE1B}">
      <dgm:prSet/>
      <dgm:spPr/>
      <dgm:t>
        <a:bodyPr/>
        <a:lstStyle/>
        <a:p>
          <a:endParaRPr lang="ru-RU"/>
        </a:p>
      </dgm:t>
    </dgm:pt>
    <dgm:pt modelId="{B658708D-2BBB-4A4F-ADC2-70C71659D94B}" type="sibTrans" cxnId="{460BF152-A4A9-4F74-AD35-29B2BF93DE1B}">
      <dgm:prSet/>
      <dgm:spPr/>
      <dgm:t>
        <a:bodyPr/>
        <a:lstStyle/>
        <a:p>
          <a:endParaRPr lang="ru-RU"/>
        </a:p>
      </dgm:t>
    </dgm:pt>
    <dgm:pt modelId="{227144CC-2F5F-431D-AC5B-80C66CAC8C0A}">
      <dgm:prSet phldrT="[Текст]"/>
      <dgm:spPr/>
      <dgm:t>
        <a:bodyPr/>
        <a:lstStyle/>
        <a:p>
          <a:r>
            <a:rPr lang="ru-RU"/>
            <a:t>Старшая вожатая</a:t>
          </a:r>
        </a:p>
      </dgm:t>
    </dgm:pt>
    <dgm:pt modelId="{60CBD739-9755-4A98-AD5A-06102C5CF415}" type="parTrans" cxnId="{5E585D66-8639-4440-BF01-B93A2D4D909A}">
      <dgm:prSet/>
      <dgm:spPr/>
      <dgm:t>
        <a:bodyPr/>
        <a:lstStyle/>
        <a:p>
          <a:endParaRPr lang="ru-RU"/>
        </a:p>
      </dgm:t>
    </dgm:pt>
    <dgm:pt modelId="{9AE14891-1007-40C3-A545-9F1405898DCD}" type="sibTrans" cxnId="{5E585D66-8639-4440-BF01-B93A2D4D909A}">
      <dgm:prSet/>
      <dgm:spPr/>
      <dgm:t>
        <a:bodyPr/>
        <a:lstStyle/>
        <a:p>
          <a:endParaRPr lang="ru-RU"/>
        </a:p>
      </dgm:t>
    </dgm:pt>
    <dgm:pt modelId="{FCB10716-971D-4563-AC5E-0111B157C350}">
      <dgm:prSet phldrT="[Текст]"/>
      <dgm:spPr/>
      <dgm:t>
        <a:bodyPr/>
        <a:lstStyle/>
        <a:p>
          <a:r>
            <a:rPr lang="ru-RU"/>
            <a:t>Совет старшеклассников</a:t>
          </a:r>
        </a:p>
      </dgm:t>
    </dgm:pt>
    <dgm:pt modelId="{CCB78954-E055-49C1-A0F8-F9AC4E5882AF}" type="parTrans" cxnId="{2A0D4A36-63FA-4BD2-8C6A-144C0D9BEA1B}">
      <dgm:prSet/>
      <dgm:spPr/>
      <dgm:t>
        <a:bodyPr/>
        <a:lstStyle/>
        <a:p>
          <a:endParaRPr lang="ru-RU"/>
        </a:p>
      </dgm:t>
    </dgm:pt>
    <dgm:pt modelId="{51CCE6C7-2C27-4B98-A190-3F4551C29609}" type="sibTrans" cxnId="{2A0D4A36-63FA-4BD2-8C6A-144C0D9BEA1B}">
      <dgm:prSet/>
      <dgm:spPr/>
      <dgm:t>
        <a:bodyPr/>
        <a:lstStyle/>
        <a:p>
          <a:endParaRPr lang="ru-RU"/>
        </a:p>
      </dgm:t>
    </dgm:pt>
    <dgm:pt modelId="{553E7936-6DE4-4700-B5AB-9ED64F774339}">
      <dgm:prSet phldrT="[Текст]"/>
      <dgm:spPr/>
      <dgm:t>
        <a:bodyPr/>
        <a:lstStyle/>
        <a:p>
          <a:r>
            <a:rPr lang="ru-RU"/>
            <a:t>Учителя физической культуры</a:t>
          </a:r>
        </a:p>
      </dgm:t>
    </dgm:pt>
    <dgm:pt modelId="{20E72B05-2CFB-4B83-A826-BB9B895D0CF9}" type="parTrans" cxnId="{61F6E933-CB5D-4CCF-BDFB-F2652AB63FA0}">
      <dgm:prSet/>
      <dgm:spPr/>
      <dgm:t>
        <a:bodyPr/>
        <a:lstStyle/>
        <a:p>
          <a:endParaRPr lang="ru-RU"/>
        </a:p>
      </dgm:t>
    </dgm:pt>
    <dgm:pt modelId="{178A9FD3-36AD-4869-9EE5-CC3950643E51}" type="sibTrans" cxnId="{61F6E933-CB5D-4CCF-BDFB-F2652AB63FA0}">
      <dgm:prSet/>
      <dgm:spPr/>
      <dgm:t>
        <a:bodyPr/>
        <a:lstStyle/>
        <a:p>
          <a:endParaRPr lang="ru-RU"/>
        </a:p>
      </dgm:t>
    </dgm:pt>
    <dgm:pt modelId="{BD991B80-3ED1-4DC9-9AF0-0DD2CFB1826D}">
      <dgm:prSet phldrT="[Текст]"/>
      <dgm:spPr/>
      <dgm:t>
        <a:bodyPr/>
        <a:lstStyle/>
        <a:p>
          <a:endParaRPr lang="ru-RU"/>
        </a:p>
      </dgm:t>
    </dgm:pt>
    <dgm:pt modelId="{C96E1428-F909-442F-9CF3-A7D1590AD807}" type="parTrans" cxnId="{E8F67D55-0DF5-4B22-B95F-70AC6C723EAE}">
      <dgm:prSet/>
      <dgm:spPr/>
      <dgm:t>
        <a:bodyPr/>
        <a:lstStyle/>
        <a:p>
          <a:endParaRPr lang="ru-RU"/>
        </a:p>
      </dgm:t>
    </dgm:pt>
    <dgm:pt modelId="{34289E55-A6E0-4B4A-B689-8DD1194423D7}" type="sibTrans" cxnId="{E8F67D55-0DF5-4B22-B95F-70AC6C723EAE}">
      <dgm:prSet/>
      <dgm:spPr/>
      <dgm:t>
        <a:bodyPr/>
        <a:lstStyle/>
        <a:p>
          <a:endParaRPr lang="ru-RU"/>
        </a:p>
      </dgm:t>
    </dgm:pt>
    <dgm:pt modelId="{7738C35D-1C89-41CE-AAC4-965F82E4B30B}">
      <dgm:prSet/>
      <dgm:spPr/>
      <dgm:t>
        <a:bodyPr/>
        <a:lstStyle/>
        <a:p>
          <a:r>
            <a:rPr lang="ru-RU"/>
            <a:t>Медицинская сестра</a:t>
          </a:r>
        </a:p>
      </dgm:t>
    </dgm:pt>
    <dgm:pt modelId="{19185706-ED2B-43B7-A178-93DFF4CDE2C7}" type="parTrans" cxnId="{C8C0A06C-071F-44EF-93CF-BAA1BE5E12A2}">
      <dgm:prSet/>
      <dgm:spPr/>
      <dgm:t>
        <a:bodyPr/>
        <a:lstStyle/>
        <a:p>
          <a:endParaRPr lang="ru-RU"/>
        </a:p>
      </dgm:t>
    </dgm:pt>
    <dgm:pt modelId="{607C625B-ADB9-4883-9AF2-8700A18D7A70}" type="sibTrans" cxnId="{C8C0A06C-071F-44EF-93CF-BAA1BE5E12A2}">
      <dgm:prSet/>
      <dgm:spPr/>
      <dgm:t>
        <a:bodyPr/>
        <a:lstStyle/>
        <a:p>
          <a:endParaRPr lang="ru-RU"/>
        </a:p>
      </dgm:t>
    </dgm:pt>
    <dgm:pt modelId="{85DD148C-2E84-4204-A826-9FDAA982F972}">
      <dgm:prSet/>
      <dgm:spPr/>
      <dgm:t>
        <a:bodyPr/>
        <a:lstStyle/>
        <a:p>
          <a:endParaRPr lang="ru-RU"/>
        </a:p>
      </dgm:t>
    </dgm:pt>
    <dgm:pt modelId="{22AF4141-7853-45E6-94A5-10AC23978E43}" type="parTrans" cxnId="{9B9B081B-EE0A-493E-9DB5-2B9FEC29DF9B}">
      <dgm:prSet/>
      <dgm:spPr/>
      <dgm:t>
        <a:bodyPr/>
        <a:lstStyle/>
        <a:p>
          <a:endParaRPr lang="ru-RU"/>
        </a:p>
      </dgm:t>
    </dgm:pt>
    <dgm:pt modelId="{F41B3F31-95C4-4406-A094-129503365264}" type="sibTrans" cxnId="{9B9B081B-EE0A-493E-9DB5-2B9FEC29DF9B}">
      <dgm:prSet/>
      <dgm:spPr/>
      <dgm:t>
        <a:bodyPr/>
        <a:lstStyle/>
        <a:p>
          <a:endParaRPr lang="ru-RU"/>
        </a:p>
      </dgm:t>
    </dgm:pt>
    <dgm:pt modelId="{22612883-0C81-4DC3-8DB7-BD85937CD614}" type="pres">
      <dgm:prSet presAssocID="{E1BF8F3D-6019-43D5-B61A-DA4535CA128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7C2C7505-D9AE-4B3B-882E-98ED5CA14B8F}" type="pres">
      <dgm:prSet presAssocID="{25E96EEB-422B-4946-A09D-8F038BCFD3B9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ru-RU"/>
        </a:p>
      </dgm:t>
    </dgm:pt>
    <dgm:pt modelId="{9F68D5A6-994A-4A36-A6DE-1AABD2101158}" type="pres">
      <dgm:prSet presAssocID="{84A561C9-90F3-410D-91DC-501BB36EB5EE}" presName="Accent1" presStyleCnt="0"/>
      <dgm:spPr/>
    </dgm:pt>
    <dgm:pt modelId="{2A3AAEC2-5272-48EC-8D89-C469C8DC5101}" type="pres">
      <dgm:prSet presAssocID="{84A561C9-90F3-410D-91DC-501BB36EB5EE}" presName="Accent" presStyleLbl="bgShp" presStyleIdx="0" presStyleCnt="6"/>
      <dgm:spPr/>
    </dgm:pt>
    <dgm:pt modelId="{30096DC7-EA74-48C5-B0C0-11B6D507BE4E}" type="pres">
      <dgm:prSet presAssocID="{84A561C9-90F3-410D-91DC-501BB36EB5EE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F1D57-4F19-4743-87E2-35B88F008CF2}" type="pres">
      <dgm:prSet presAssocID="{C8DDEDD7-0FC1-4248-939A-8659F5042BCF}" presName="Accent2" presStyleCnt="0"/>
      <dgm:spPr/>
    </dgm:pt>
    <dgm:pt modelId="{E70049F7-5F92-4E70-B424-38D5DEABEF74}" type="pres">
      <dgm:prSet presAssocID="{C8DDEDD7-0FC1-4248-939A-8659F5042BCF}" presName="Accent" presStyleLbl="bgShp" presStyleIdx="1" presStyleCnt="6"/>
      <dgm:spPr/>
    </dgm:pt>
    <dgm:pt modelId="{844DB0C4-F1F5-4342-98CB-EB04A5278B52}" type="pres">
      <dgm:prSet presAssocID="{C8DDEDD7-0FC1-4248-939A-8659F5042BCF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CE2FA5-C139-4E11-B507-BC0141F577C4}" type="pres">
      <dgm:prSet presAssocID="{227144CC-2F5F-431D-AC5B-80C66CAC8C0A}" presName="Accent3" presStyleCnt="0"/>
      <dgm:spPr/>
    </dgm:pt>
    <dgm:pt modelId="{3BB63728-6553-4591-B115-C870E5849D77}" type="pres">
      <dgm:prSet presAssocID="{227144CC-2F5F-431D-AC5B-80C66CAC8C0A}" presName="Accent" presStyleLbl="bgShp" presStyleIdx="2" presStyleCnt="6"/>
      <dgm:spPr/>
    </dgm:pt>
    <dgm:pt modelId="{35FC204C-A4F4-4C69-85D1-2509EAA6AAA6}" type="pres">
      <dgm:prSet presAssocID="{227144CC-2F5F-431D-AC5B-80C66CAC8C0A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13A82B-AECF-46FF-BF4C-B048358CDBE0}" type="pres">
      <dgm:prSet presAssocID="{FCB10716-971D-4563-AC5E-0111B157C350}" presName="Accent4" presStyleCnt="0"/>
      <dgm:spPr/>
    </dgm:pt>
    <dgm:pt modelId="{0ECE161C-3496-4FAF-93A5-11CCD85F9CCE}" type="pres">
      <dgm:prSet presAssocID="{FCB10716-971D-4563-AC5E-0111B157C350}" presName="Accent" presStyleLbl="bgShp" presStyleIdx="3" presStyleCnt="6"/>
      <dgm:spPr/>
    </dgm:pt>
    <dgm:pt modelId="{D303EFFF-08C9-48E9-ABE3-743FCAAF1596}" type="pres">
      <dgm:prSet presAssocID="{FCB10716-971D-4563-AC5E-0111B157C350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E3F8F3-FAD4-4800-9B9D-28D2265302DD}" type="pres">
      <dgm:prSet presAssocID="{553E7936-6DE4-4700-B5AB-9ED64F774339}" presName="Accent5" presStyleCnt="0"/>
      <dgm:spPr/>
    </dgm:pt>
    <dgm:pt modelId="{43A92B89-EA19-4CBE-A071-A66422899132}" type="pres">
      <dgm:prSet presAssocID="{553E7936-6DE4-4700-B5AB-9ED64F774339}" presName="Accent" presStyleLbl="bgShp" presStyleIdx="4" presStyleCnt="6"/>
      <dgm:spPr/>
    </dgm:pt>
    <dgm:pt modelId="{2552EB81-0D66-45AD-B17A-FFEAD7A169A9}" type="pres">
      <dgm:prSet presAssocID="{553E7936-6DE4-4700-B5AB-9ED64F774339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8BC371-69D0-4A0A-8528-B3382E4E05D1}" type="pres">
      <dgm:prSet presAssocID="{7738C35D-1C89-41CE-AAC4-965F82E4B30B}" presName="Accent6" presStyleCnt="0"/>
      <dgm:spPr/>
    </dgm:pt>
    <dgm:pt modelId="{B8AD1616-A48F-4813-B1D7-8863E4F3CD3C}" type="pres">
      <dgm:prSet presAssocID="{7738C35D-1C89-41CE-AAC4-965F82E4B30B}" presName="Accent" presStyleLbl="bgShp" presStyleIdx="5" presStyleCnt="6"/>
      <dgm:spPr/>
    </dgm:pt>
    <dgm:pt modelId="{6F54AAFE-B0CD-4133-B3DA-EC8ABD77ECD1}" type="pres">
      <dgm:prSet presAssocID="{7738C35D-1C89-41CE-AAC4-965F82E4B30B}" presName="Child6" presStyleLbl="node1" presStyleIdx="5" presStyleCnt="6" custLinFactNeighborX="92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8C0A06C-071F-44EF-93CF-BAA1BE5E12A2}" srcId="{25E96EEB-422B-4946-A09D-8F038BCFD3B9}" destId="{7738C35D-1C89-41CE-AAC4-965F82E4B30B}" srcOrd="5" destOrd="0" parTransId="{19185706-ED2B-43B7-A178-93DFF4CDE2C7}" sibTransId="{607C625B-ADB9-4883-9AF2-8700A18D7A70}"/>
    <dgm:cxn modelId="{0FF2F55B-4544-4E73-98A8-F5A6990157B2}" type="presOf" srcId="{C8DDEDD7-0FC1-4248-939A-8659F5042BCF}" destId="{844DB0C4-F1F5-4342-98CB-EB04A5278B52}" srcOrd="0" destOrd="0" presId="urn:microsoft.com/office/officeart/2011/layout/HexagonRadial"/>
    <dgm:cxn modelId="{E8F67D55-0DF5-4B22-B95F-70AC6C723EAE}" srcId="{E1BF8F3D-6019-43D5-B61A-DA4535CA128B}" destId="{BD991B80-3ED1-4DC9-9AF0-0DD2CFB1826D}" srcOrd="1" destOrd="0" parTransId="{C96E1428-F909-442F-9CF3-A7D1590AD807}" sibTransId="{34289E55-A6E0-4B4A-B689-8DD1194423D7}"/>
    <dgm:cxn modelId="{12119F4D-7889-4ACA-9595-61727EF774C0}" type="presOf" srcId="{84A561C9-90F3-410D-91DC-501BB36EB5EE}" destId="{30096DC7-EA74-48C5-B0C0-11B6D507BE4E}" srcOrd="0" destOrd="0" presId="urn:microsoft.com/office/officeart/2011/layout/HexagonRadial"/>
    <dgm:cxn modelId="{9B9B081B-EE0A-493E-9DB5-2B9FEC29DF9B}" srcId="{25E96EEB-422B-4946-A09D-8F038BCFD3B9}" destId="{85DD148C-2E84-4204-A826-9FDAA982F972}" srcOrd="6" destOrd="0" parTransId="{22AF4141-7853-45E6-94A5-10AC23978E43}" sibTransId="{F41B3F31-95C4-4406-A094-129503365264}"/>
    <dgm:cxn modelId="{ACC7950E-EF20-4C79-8D71-D7DC92D1F1BD}" type="presOf" srcId="{E1BF8F3D-6019-43D5-B61A-DA4535CA128B}" destId="{22612883-0C81-4DC3-8DB7-BD85937CD614}" srcOrd="0" destOrd="0" presId="urn:microsoft.com/office/officeart/2011/layout/HexagonRadial"/>
    <dgm:cxn modelId="{8EDE3F26-CD68-4986-A1EF-8EE628E8DAC4}" type="presOf" srcId="{7738C35D-1C89-41CE-AAC4-965F82E4B30B}" destId="{6F54AAFE-B0CD-4133-B3DA-EC8ABD77ECD1}" srcOrd="0" destOrd="0" presId="urn:microsoft.com/office/officeart/2011/layout/HexagonRadial"/>
    <dgm:cxn modelId="{4C610F36-5F95-4966-ACF6-9860BC20A4AE}" srcId="{E1BF8F3D-6019-43D5-B61A-DA4535CA128B}" destId="{25E96EEB-422B-4946-A09D-8F038BCFD3B9}" srcOrd="0" destOrd="0" parTransId="{D265815B-F7FF-401F-A744-B080FDB9CDA9}" sibTransId="{9E443CF4-66E5-4246-9F46-DBA83A1DFBCC}"/>
    <dgm:cxn modelId="{685AC8DB-12EC-4AAD-A041-EB9FC660DD59}" type="presOf" srcId="{227144CC-2F5F-431D-AC5B-80C66CAC8C0A}" destId="{35FC204C-A4F4-4C69-85D1-2509EAA6AAA6}" srcOrd="0" destOrd="0" presId="urn:microsoft.com/office/officeart/2011/layout/HexagonRadial"/>
    <dgm:cxn modelId="{72FEFAB4-5AB8-4AE1-903C-E0F10CF7C9D8}" type="presOf" srcId="{553E7936-6DE4-4700-B5AB-9ED64F774339}" destId="{2552EB81-0D66-45AD-B17A-FFEAD7A169A9}" srcOrd="0" destOrd="0" presId="urn:microsoft.com/office/officeart/2011/layout/HexagonRadial"/>
    <dgm:cxn modelId="{2A0D4A36-63FA-4BD2-8C6A-144C0D9BEA1B}" srcId="{25E96EEB-422B-4946-A09D-8F038BCFD3B9}" destId="{FCB10716-971D-4563-AC5E-0111B157C350}" srcOrd="3" destOrd="0" parTransId="{CCB78954-E055-49C1-A0F8-F9AC4E5882AF}" sibTransId="{51CCE6C7-2C27-4B98-A190-3F4551C29609}"/>
    <dgm:cxn modelId="{5E585D66-8639-4440-BF01-B93A2D4D909A}" srcId="{25E96EEB-422B-4946-A09D-8F038BCFD3B9}" destId="{227144CC-2F5F-431D-AC5B-80C66CAC8C0A}" srcOrd="2" destOrd="0" parTransId="{60CBD739-9755-4A98-AD5A-06102C5CF415}" sibTransId="{9AE14891-1007-40C3-A545-9F1405898DCD}"/>
    <dgm:cxn modelId="{401D7C97-93B1-474E-9379-B6F0D6BAD5F5}" type="presOf" srcId="{FCB10716-971D-4563-AC5E-0111B157C350}" destId="{D303EFFF-08C9-48E9-ABE3-743FCAAF1596}" srcOrd="0" destOrd="0" presId="urn:microsoft.com/office/officeart/2011/layout/HexagonRadial"/>
    <dgm:cxn modelId="{06156877-4688-4F79-BB4E-FE52D2C4E8C8}" srcId="{25E96EEB-422B-4946-A09D-8F038BCFD3B9}" destId="{84A561C9-90F3-410D-91DC-501BB36EB5EE}" srcOrd="0" destOrd="0" parTransId="{E0B8DA65-2378-4E18-8E8E-62672343B8E6}" sibTransId="{DCF13E69-6EF8-4368-9D08-0F16438F25FE}"/>
    <dgm:cxn modelId="{37117FCC-05FA-46AC-9C88-707635691C58}" type="presOf" srcId="{25E96EEB-422B-4946-A09D-8F038BCFD3B9}" destId="{7C2C7505-D9AE-4B3B-882E-98ED5CA14B8F}" srcOrd="0" destOrd="0" presId="urn:microsoft.com/office/officeart/2011/layout/HexagonRadial"/>
    <dgm:cxn modelId="{460BF152-A4A9-4F74-AD35-29B2BF93DE1B}" srcId="{25E96EEB-422B-4946-A09D-8F038BCFD3B9}" destId="{C8DDEDD7-0FC1-4248-939A-8659F5042BCF}" srcOrd="1" destOrd="0" parTransId="{262D5017-0D41-4C13-BF6E-D59514D5AB8D}" sibTransId="{B658708D-2BBB-4A4F-ADC2-70C71659D94B}"/>
    <dgm:cxn modelId="{61F6E933-CB5D-4CCF-BDFB-F2652AB63FA0}" srcId="{25E96EEB-422B-4946-A09D-8F038BCFD3B9}" destId="{553E7936-6DE4-4700-B5AB-9ED64F774339}" srcOrd="4" destOrd="0" parTransId="{20E72B05-2CFB-4B83-A826-BB9B895D0CF9}" sibTransId="{178A9FD3-36AD-4869-9EE5-CC3950643E51}"/>
    <dgm:cxn modelId="{C073C63B-CB72-4929-9251-4392E1E5E713}" type="presParOf" srcId="{22612883-0C81-4DC3-8DB7-BD85937CD614}" destId="{7C2C7505-D9AE-4B3B-882E-98ED5CA14B8F}" srcOrd="0" destOrd="0" presId="urn:microsoft.com/office/officeart/2011/layout/HexagonRadial"/>
    <dgm:cxn modelId="{F6C87C61-2E63-49D2-8567-ABB7E18B316C}" type="presParOf" srcId="{22612883-0C81-4DC3-8DB7-BD85937CD614}" destId="{9F68D5A6-994A-4A36-A6DE-1AABD2101158}" srcOrd="1" destOrd="0" presId="urn:microsoft.com/office/officeart/2011/layout/HexagonRadial"/>
    <dgm:cxn modelId="{33E4BDD4-583A-4E54-B2B2-650791B854EF}" type="presParOf" srcId="{9F68D5A6-994A-4A36-A6DE-1AABD2101158}" destId="{2A3AAEC2-5272-48EC-8D89-C469C8DC5101}" srcOrd="0" destOrd="0" presId="urn:microsoft.com/office/officeart/2011/layout/HexagonRadial"/>
    <dgm:cxn modelId="{DF0FA492-8764-48C2-8255-439A8DBA207B}" type="presParOf" srcId="{22612883-0C81-4DC3-8DB7-BD85937CD614}" destId="{30096DC7-EA74-48C5-B0C0-11B6D507BE4E}" srcOrd="2" destOrd="0" presId="urn:microsoft.com/office/officeart/2011/layout/HexagonRadial"/>
    <dgm:cxn modelId="{AF8178B0-63C0-47B7-ACB9-2B2EA4197842}" type="presParOf" srcId="{22612883-0C81-4DC3-8DB7-BD85937CD614}" destId="{AEFF1D57-4F19-4743-87E2-35B88F008CF2}" srcOrd="3" destOrd="0" presId="urn:microsoft.com/office/officeart/2011/layout/HexagonRadial"/>
    <dgm:cxn modelId="{84FA05F9-5C53-4093-A8FE-92CC89CB51EC}" type="presParOf" srcId="{AEFF1D57-4F19-4743-87E2-35B88F008CF2}" destId="{E70049F7-5F92-4E70-B424-38D5DEABEF74}" srcOrd="0" destOrd="0" presId="urn:microsoft.com/office/officeart/2011/layout/HexagonRadial"/>
    <dgm:cxn modelId="{0ACAB974-B539-43F7-B569-B15B4C7A650C}" type="presParOf" srcId="{22612883-0C81-4DC3-8DB7-BD85937CD614}" destId="{844DB0C4-F1F5-4342-98CB-EB04A5278B52}" srcOrd="4" destOrd="0" presId="urn:microsoft.com/office/officeart/2011/layout/HexagonRadial"/>
    <dgm:cxn modelId="{EBADCA54-5242-44B8-9355-1890E5C5DC1D}" type="presParOf" srcId="{22612883-0C81-4DC3-8DB7-BD85937CD614}" destId="{0CCE2FA5-C139-4E11-B507-BC0141F577C4}" srcOrd="5" destOrd="0" presId="urn:microsoft.com/office/officeart/2011/layout/HexagonRadial"/>
    <dgm:cxn modelId="{CC30BA6C-1347-4F5C-AAD0-286CD2396FDB}" type="presParOf" srcId="{0CCE2FA5-C139-4E11-B507-BC0141F577C4}" destId="{3BB63728-6553-4591-B115-C870E5849D77}" srcOrd="0" destOrd="0" presId="urn:microsoft.com/office/officeart/2011/layout/HexagonRadial"/>
    <dgm:cxn modelId="{72E45350-6612-4383-A2F6-CCA2CBAAC36D}" type="presParOf" srcId="{22612883-0C81-4DC3-8DB7-BD85937CD614}" destId="{35FC204C-A4F4-4C69-85D1-2509EAA6AAA6}" srcOrd="6" destOrd="0" presId="urn:microsoft.com/office/officeart/2011/layout/HexagonRadial"/>
    <dgm:cxn modelId="{90E4607F-77EC-4D5B-BA44-03A1C479D683}" type="presParOf" srcId="{22612883-0C81-4DC3-8DB7-BD85937CD614}" destId="{9213A82B-AECF-46FF-BF4C-B048358CDBE0}" srcOrd="7" destOrd="0" presId="urn:microsoft.com/office/officeart/2011/layout/HexagonRadial"/>
    <dgm:cxn modelId="{3C6D3099-F534-4B91-AB59-374E794E4EF4}" type="presParOf" srcId="{9213A82B-AECF-46FF-BF4C-B048358CDBE0}" destId="{0ECE161C-3496-4FAF-93A5-11CCD85F9CCE}" srcOrd="0" destOrd="0" presId="urn:microsoft.com/office/officeart/2011/layout/HexagonRadial"/>
    <dgm:cxn modelId="{F0049068-3B51-4ACB-8E04-F3199EF164F4}" type="presParOf" srcId="{22612883-0C81-4DC3-8DB7-BD85937CD614}" destId="{D303EFFF-08C9-48E9-ABE3-743FCAAF1596}" srcOrd="8" destOrd="0" presId="urn:microsoft.com/office/officeart/2011/layout/HexagonRadial"/>
    <dgm:cxn modelId="{D31F9851-9D07-4A53-BDD5-7484A45C2949}" type="presParOf" srcId="{22612883-0C81-4DC3-8DB7-BD85937CD614}" destId="{DEE3F8F3-FAD4-4800-9B9D-28D2265302DD}" srcOrd="9" destOrd="0" presId="urn:microsoft.com/office/officeart/2011/layout/HexagonRadial"/>
    <dgm:cxn modelId="{B1A96432-18AD-4FA5-A906-5049381B22AB}" type="presParOf" srcId="{DEE3F8F3-FAD4-4800-9B9D-28D2265302DD}" destId="{43A92B89-EA19-4CBE-A071-A66422899132}" srcOrd="0" destOrd="0" presId="urn:microsoft.com/office/officeart/2011/layout/HexagonRadial"/>
    <dgm:cxn modelId="{343933E1-7A08-4EFF-8FB7-FDF09566A4E5}" type="presParOf" srcId="{22612883-0C81-4DC3-8DB7-BD85937CD614}" destId="{2552EB81-0D66-45AD-B17A-FFEAD7A169A9}" srcOrd="10" destOrd="0" presId="urn:microsoft.com/office/officeart/2011/layout/HexagonRadial"/>
    <dgm:cxn modelId="{F3B50526-A9E5-42D6-BCAB-8C4FE399F62F}" type="presParOf" srcId="{22612883-0C81-4DC3-8DB7-BD85937CD614}" destId="{298BC371-69D0-4A0A-8528-B3382E4E05D1}" srcOrd="11" destOrd="0" presId="urn:microsoft.com/office/officeart/2011/layout/HexagonRadial"/>
    <dgm:cxn modelId="{D0A71310-A894-4B0D-B060-63E3154AE2E5}" type="presParOf" srcId="{298BC371-69D0-4A0A-8528-B3382E4E05D1}" destId="{B8AD1616-A48F-4813-B1D7-8863E4F3CD3C}" srcOrd="0" destOrd="0" presId="urn:microsoft.com/office/officeart/2011/layout/HexagonRadial"/>
    <dgm:cxn modelId="{99CF04ED-9C95-4883-AE37-CA7F4C3D1542}" type="presParOf" srcId="{22612883-0C81-4DC3-8DB7-BD85937CD614}" destId="{6F54AAFE-B0CD-4133-B3DA-EC8ABD77ECD1}" srcOrd="12" destOrd="0" presId="urn:microsoft.com/office/officeart/2011/layout/HexagonRadial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C2C7505-D9AE-4B3B-882E-98ED5CA14B8F}">
      <dsp:nvSpPr>
        <dsp:cNvPr id="0" name=""/>
        <dsp:cNvSpPr/>
      </dsp:nvSpPr>
      <dsp:spPr>
        <a:xfrm>
          <a:off x="2180779" y="932265"/>
          <a:ext cx="1184949" cy="1025029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4">
                <a:alpha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alpha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alpha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"Перемена: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старт для каждого"</a:t>
          </a:r>
        </a:p>
      </dsp:txBody>
      <dsp:txXfrm>
        <a:off x="2180779" y="932265"/>
        <a:ext cx="1184949" cy="1025029"/>
      </dsp:txXfrm>
    </dsp:sp>
    <dsp:sp modelId="{E70049F7-5F92-4E70-B424-38D5DEABEF74}">
      <dsp:nvSpPr>
        <dsp:cNvPr id="0" name=""/>
        <dsp:cNvSpPr/>
      </dsp:nvSpPr>
      <dsp:spPr>
        <a:xfrm>
          <a:off x="2922786" y="441857"/>
          <a:ext cx="447078" cy="385216"/>
        </a:xfrm>
        <a:prstGeom prst="hexagon">
          <a:avLst>
            <a:gd name="adj" fmla="val 28900"/>
            <a:gd name="vf" fmla="val 11547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0096DC7-EA74-48C5-B0C0-11B6D507BE4E}">
      <dsp:nvSpPr>
        <dsp:cNvPr id="0" name=""/>
        <dsp:cNvSpPr/>
      </dsp:nvSpPr>
      <dsp:spPr>
        <a:xfrm>
          <a:off x="2289930" y="0"/>
          <a:ext cx="971057" cy="840079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Родители</a:t>
          </a:r>
        </a:p>
      </dsp:txBody>
      <dsp:txXfrm>
        <a:off x="2289930" y="0"/>
        <a:ext cx="971057" cy="840079"/>
      </dsp:txXfrm>
    </dsp:sp>
    <dsp:sp modelId="{3BB63728-6553-4591-B115-C870E5849D77}">
      <dsp:nvSpPr>
        <dsp:cNvPr id="0" name=""/>
        <dsp:cNvSpPr/>
      </dsp:nvSpPr>
      <dsp:spPr>
        <a:xfrm>
          <a:off x="3444560" y="1162008"/>
          <a:ext cx="447078" cy="385216"/>
        </a:xfrm>
        <a:prstGeom prst="hexagon">
          <a:avLst>
            <a:gd name="adj" fmla="val 28900"/>
            <a:gd name="vf" fmla="val 11547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44DB0C4-F1F5-4342-98CB-EB04A5278B52}">
      <dsp:nvSpPr>
        <dsp:cNvPr id="0" name=""/>
        <dsp:cNvSpPr/>
      </dsp:nvSpPr>
      <dsp:spPr>
        <a:xfrm>
          <a:off x="3180503" y="516705"/>
          <a:ext cx="971057" cy="840079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8000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8000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8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Социальный педагог</a:t>
          </a:r>
        </a:p>
      </dsp:txBody>
      <dsp:txXfrm>
        <a:off x="3180503" y="516705"/>
        <a:ext cx="971057" cy="840079"/>
      </dsp:txXfrm>
    </dsp:sp>
    <dsp:sp modelId="{0ECE161C-3496-4FAF-93A5-11CCD85F9CCE}">
      <dsp:nvSpPr>
        <dsp:cNvPr id="0" name=""/>
        <dsp:cNvSpPr/>
      </dsp:nvSpPr>
      <dsp:spPr>
        <a:xfrm>
          <a:off x="3082102" y="1974922"/>
          <a:ext cx="447078" cy="385216"/>
        </a:xfrm>
        <a:prstGeom prst="hexagon">
          <a:avLst>
            <a:gd name="adj" fmla="val 28900"/>
            <a:gd name="vf" fmla="val 11547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5FC204C-A4F4-4C69-85D1-2509EAA6AAA6}">
      <dsp:nvSpPr>
        <dsp:cNvPr id="0" name=""/>
        <dsp:cNvSpPr/>
      </dsp:nvSpPr>
      <dsp:spPr>
        <a:xfrm>
          <a:off x="3180503" y="1532486"/>
          <a:ext cx="971057" cy="840079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16000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16000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16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Старшая вожатая</a:t>
          </a:r>
        </a:p>
      </dsp:txBody>
      <dsp:txXfrm>
        <a:off x="3180503" y="1532486"/>
        <a:ext cx="971057" cy="840079"/>
      </dsp:txXfrm>
    </dsp:sp>
    <dsp:sp modelId="{43A92B89-EA19-4CBE-A071-A66422899132}">
      <dsp:nvSpPr>
        <dsp:cNvPr id="0" name=""/>
        <dsp:cNvSpPr/>
      </dsp:nvSpPr>
      <dsp:spPr>
        <a:xfrm>
          <a:off x="2182984" y="2059306"/>
          <a:ext cx="447078" cy="385216"/>
        </a:xfrm>
        <a:prstGeom prst="hexagon">
          <a:avLst>
            <a:gd name="adj" fmla="val 28900"/>
            <a:gd name="vf" fmla="val 11547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303EFFF-08C9-48E9-ABE3-743FCAAF1596}">
      <dsp:nvSpPr>
        <dsp:cNvPr id="0" name=""/>
        <dsp:cNvSpPr/>
      </dsp:nvSpPr>
      <dsp:spPr>
        <a:xfrm>
          <a:off x="2289930" y="2049769"/>
          <a:ext cx="971057" cy="840079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24000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24000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24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Совет старшеклассников</a:t>
          </a:r>
        </a:p>
      </dsp:txBody>
      <dsp:txXfrm>
        <a:off x="2289930" y="2049769"/>
        <a:ext cx="971057" cy="840079"/>
      </dsp:txXfrm>
    </dsp:sp>
    <dsp:sp modelId="{B8AD1616-A48F-4813-B1D7-8863E4F3CD3C}">
      <dsp:nvSpPr>
        <dsp:cNvPr id="0" name=""/>
        <dsp:cNvSpPr/>
      </dsp:nvSpPr>
      <dsp:spPr>
        <a:xfrm>
          <a:off x="1652665" y="1339445"/>
          <a:ext cx="447078" cy="385216"/>
        </a:xfrm>
        <a:prstGeom prst="hexagon">
          <a:avLst>
            <a:gd name="adj" fmla="val 28900"/>
            <a:gd name="vf" fmla="val 11547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552EB81-0D66-45AD-B17A-FFEAD7A169A9}">
      <dsp:nvSpPr>
        <dsp:cNvPr id="0" name=""/>
        <dsp:cNvSpPr/>
      </dsp:nvSpPr>
      <dsp:spPr>
        <a:xfrm>
          <a:off x="1395223" y="1533064"/>
          <a:ext cx="971057" cy="840079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32000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32000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32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Учителя физической культуры</a:t>
          </a:r>
        </a:p>
      </dsp:txBody>
      <dsp:txXfrm>
        <a:off x="1395223" y="1533064"/>
        <a:ext cx="971057" cy="840079"/>
      </dsp:txXfrm>
    </dsp:sp>
    <dsp:sp modelId="{6F54AAFE-B0CD-4133-B3DA-EC8ABD77ECD1}">
      <dsp:nvSpPr>
        <dsp:cNvPr id="0" name=""/>
        <dsp:cNvSpPr/>
      </dsp:nvSpPr>
      <dsp:spPr>
        <a:xfrm>
          <a:off x="1404196" y="515549"/>
          <a:ext cx="971057" cy="840079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40000"/>
                <a:shade val="51000"/>
                <a:satMod val="130000"/>
              </a:schemeClr>
            </a:gs>
            <a:gs pos="80000">
              <a:schemeClr val="accent4">
                <a:alpha val="90000"/>
                <a:hueOff val="0"/>
                <a:satOff val="0"/>
                <a:lumOff val="0"/>
                <a:alphaOff val="-40000"/>
                <a:shade val="93000"/>
                <a:satMod val="13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4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Медицинская сестра</a:t>
          </a:r>
        </a:p>
      </dsp:txBody>
      <dsp:txXfrm>
        <a:off x="1404196" y="515549"/>
        <a:ext cx="971057" cy="8400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Радиальный шестиугольник"/>
  <dgm:desc val="Служит для отображения последовательного процесса, связанного с центральной идеей или темой. Ограничен шестью фигурами уровня 2. Рекомендуется использовать небольшие объемы текста. Неиспользуемый текст не отображается, но доступен при переключении макетов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AC86-1258-4DDB-84BE-3318707B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zamyatin_nikollay@mail.ru</dc:creator>
  <cp:lastModifiedBy>Пользователь Windows</cp:lastModifiedBy>
  <cp:revision>2</cp:revision>
  <cp:lastPrinted>2017-02-22T03:12:00Z</cp:lastPrinted>
  <dcterms:created xsi:type="dcterms:W3CDTF">2017-02-22T03:13:00Z</dcterms:created>
  <dcterms:modified xsi:type="dcterms:W3CDTF">2017-02-22T03:13:00Z</dcterms:modified>
</cp:coreProperties>
</file>