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5A" w:rsidRPr="0009755A" w:rsidRDefault="0009755A" w:rsidP="0009755A">
      <w:pPr>
        <w:shd w:val="clear" w:color="auto" w:fill="FFFFFF"/>
        <w:spacing w:after="0" w:line="225" w:lineRule="atLeast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9755A"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>О Турнире имени М.В. Ломоносова</w:t>
      </w:r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29 сентября в 10.00 на базе МБОУ «Лицей № 15» и «Лицей № 3» пройдет Турнир им. М. В. Ломоносова.</w:t>
      </w:r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proofErr w:type="gramStart"/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Это ежегодное многопредметное соревнование по математике, математическим играм, физике, астрономии и наукам о Земле, химии, биологии, ис</w:t>
      </w:r>
      <w:bookmarkStart w:id="0" w:name="_GoBack"/>
      <w:bookmarkEnd w:id="0"/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тории, лингвистике, литературе.</w:t>
      </w:r>
      <w:proofErr w:type="gramEnd"/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Цель Турнира — дать участникам материал для размышлений и подтолкнуть интересующихся к серьёзным занятиям. </w:t>
      </w:r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 xml:space="preserve">Задания ориентированы на учащихся 6-11 классов. Конкурсы по всем предметам проводятся одновременно в разных аудиториях в течение 5-6 часов. Дети (кроме учащихся 11 класса) имеют возможность свободно переходить из аудитории в аудиторию, самостоятельно выбирая предметы и время. </w:t>
      </w:r>
      <w:proofErr w:type="spellStart"/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Одиннадцатиклассники</w:t>
      </w:r>
      <w:proofErr w:type="spellEnd"/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выполняют задания в одной аудитории, им нужно иметь с собой паспорт и справку из школы. </w:t>
      </w:r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Одновременно с очным турниром всем желающим предоставляется возможность выполнить те же задания, приняв участие в турнире через интернет заочно. Более подробную информацию можно получить на сайте</w:t>
      </w:r>
      <w:hyperlink r:id="rId5" w:tgtFrame="_blank" w:history="1">
        <w:r w:rsidRPr="0009755A">
          <w:rPr>
            <w:rFonts w:ascii="Tahoma" w:eastAsia="Times New Roman" w:hAnsi="Tahoma" w:cs="Tahoma"/>
            <w:color w:val="2B587A"/>
            <w:sz w:val="32"/>
            <w:szCs w:val="32"/>
            <w:u w:val="single"/>
            <w:lang w:eastAsia="ru-RU"/>
          </w:rPr>
          <w:t>www.olympiads.mccme.ru/turlom/</w:t>
        </w:r>
      </w:hyperlink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.</w:t>
      </w:r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 xml:space="preserve">Для участия в турнире в Сарове необходимо не позднее 20 сентября заявить своему классному руководителю. Участие в турнире – бесплатное. Участникам турнира необходимо иметь сменную обувь, письменные принадлежности, тетрадь или готовые бланки, </w:t>
      </w:r>
      <w:proofErr w:type="spellStart"/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степлер</w:t>
      </w:r>
      <w:proofErr w:type="spellEnd"/>
      <w:r w:rsidRPr="0009755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или клеящий карандаш.</w:t>
      </w:r>
    </w:p>
    <w:p w:rsidR="0009755A" w:rsidRPr="0009755A" w:rsidRDefault="0009755A" w:rsidP="0009755A">
      <w:pPr>
        <w:shd w:val="clear" w:color="auto" w:fill="FFFFFF"/>
        <w:spacing w:after="0" w:line="225" w:lineRule="atLeast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hyperlink r:id="rId6" w:tgtFrame="_blank" w:history="1">
        <w:r w:rsidRPr="0009755A">
          <w:rPr>
            <w:rFonts w:ascii="Tahoma" w:eastAsia="Times New Roman" w:hAnsi="Tahoma" w:cs="Tahoma"/>
            <w:color w:val="777777"/>
            <w:sz w:val="32"/>
            <w:szCs w:val="32"/>
            <w:u w:val="single"/>
            <w:lang w:eastAsia="ru-RU"/>
          </w:rPr>
          <w:t>Ссылка </w:t>
        </w:r>
        <w:r w:rsidRPr="0009755A">
          <w:rPr>
            <w:rFonts w:ascii="Tahoma" w:eastAsia="Times New Roman" w:hAnsi="Tahoma" w:cs="Tahoma"/>
            <w:color w:val="2B587A"/>
            <w:sz w:val="32"/>
            <w:szCs w:val="32"/>
            <w:u w:val="single"/>
            <w:lang w:eastAsia="ru-RU"/>
          </w:rPr>
          <w:t>olympiads.mccme.ru</w:t>
        </w:r>
      </w:hyperlink>
    </w:p>
    <w:p w:rsidR="003E036E" w:rsidRPr="0009755A" w:rsidRDefault="003E036E" w:rsidP="0009755A">
      <w:pPr>
        <w:jc w:val="both"/>
        <w:rPr>
          <w:sz w:val="32"/>
          <w:szCs w:val="32"/>
        </w:rPr>
      </w:pPr>
    </w:p>
    <w:sectPr w:rsidR="003E036E" w:rsidRPr="0009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58"/>
    <w:rsid w:val="0009755A"/>
    <w:rsid w:val="003E036E"/>
    <w:rsid w:val="00B6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away.php?to=http%3A%2F%2Folympiads.mccme.ru%2Fturlom%2F&amp;post=191943348_175" TargetMode="External"/><Relationship Id="rId5" Type="http://schemas.openxmlformats.org/officeDocument/2006/relationships/hyperlink" Target="http://vk.com/away.php?to=http%3A%2F%2Fwww.olympiads.mccme.ru%2Fturlom%2F&amp;post=191943348_1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>Home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В.Г.Мухин</dc:creator>
  <cp:keywords/>
  <dc:description/>
  <cp:lastModifiedBy>В.Г.Мухин</cp:lastModifiedBy>
  <cp:revision>3</cp:revision>
  <dcterms:created xsi:type="dcterms:W3CDTF">2013-09-18T15:57:00Z</dcterms:created>
  <dcterms:modified xsi:type="dcterms:W3CDTF">2013-09-18T15:58:00Z</dcterms:modified>
</cp:coreProperties>
</file>