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EC" w:rsidRPr="007E2234" w:rsidRDefault="001F2EEC" w:rsidP="007E223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33114" w:rsidRPr="007E2234" w:rsidRDefault="001F2EEC" w:rsidP="007E2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4">
        <w:rPr>
          <w:rFonts w:ascii="Times New Roman" w:hAnsi="Times New Roman" w:cs="Times New Roman"/>
          <w:b/>
          <w:sz w:val="28"/>
          <w:szCs w:val="28"/>
        </w:rPr>
        <w:t xml:space="preserve">о проведении Фестиваля родительских инициатив  </w:t>
      </w:r>
    </w:p>
    <w:p w:rsidR="00C7657F" w:rsidRPr="007E2234" w:rsidRDefault="00C7657F" w:rsidP="007E2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4">
        <w:rPr>
          <w:rFonts w:ascii="Times New Roman" w:hAnsi="Times New Roman" w:cs="Times New Roman"/>
          <w:b/>
          <w:sz w:val="28"/>
          <w:szCs w:val="28"/>
        </w:rPr>
        <w:t xml:space="preserve">«Недетский </w:t>
      </w:r>
      <w:proofErr w:type="spellStart"/>
      <w:r w:rsidRPr="007E2234">
        <w:rPr>
          <w:rFonts w:ascii="Times New Roman" w:hAnsi="Times New Roman" w:cs="Times New Roman"/>
          <w:b/>
          <w:sz w:val="28"/>
          <w:szCs w:val="28"/>
        </w:rPr>
        <w:t>StartUp</w:t>
      </w:r>
      <w:proofErr w:type="spellEnd"/>
      <w:r w:rsidRPr="007E2234">
        <w:rPr>
          <w:rFonts w:ascii="Times New Roman" w:hAnsi="Times New Roman" w:cs="Times New Roman"/>
          <w:b/>
          <w:sz w:val="28"/>
          <w:szCs w:val="28"/>
        </w:rPr>
        <w:t>»</w:t>
      </w:r>
    </w:p>
    <w:p w:rsidR="00284A5C" w:rsidRPr="007E2234" w:rsidRDefault="00284A5C" w:rsidP="007E2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0B6" w:rsidRPr="007E2234" w:rsidRDefault="00C7657F" w:rsidP="007E223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11A6" w:rsidRPr="00D610B9" w:rsidRDefault="003511A6" w:rsidP="00D610B9">
      <w:pPr>
        <w:pStyle w:val="a3"/>
        <w:spacing w:after="0"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7657F" w:rsidRPr="00D610B9" w:rsidRDefault="00C7657F" w:rsidP="00D610B9">
      <w:pPr>
        <w:pStyle w:val="a3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и условия проведения Фестивал</w:t>
      </w:r>
      <w:r w:rsidR="00C43CC4" w:rsidRPr="00D610B9">
        <w:rPr>
          <w:rFonts w:ascii="Times New Roman" w:hAnsi="Times New Roman" w:cs="Times New Roman"/>
          <w:sz w:val="28"/>
          <w:szCs w:val="28"/>
        </w:rPr>
        <w:t xml:space="preserve">я </w:t>
      </w:r>
      <w:r w:rsidRPr="00D610B9">
        <w:rPr>
          <w:rFonts w:ascii="Times New Roman" w:hAnsi="Times New Roman" w:cs="Times New Roman"/>
          <w:sz w:val="28"/>
          <w:szCs w:val="28"/>
        </w:rPr>
        <w:t xml:space="preserve">родительских инициатив «Недетский </w:t>
      </w:r>
      <w:proofErr w:type="spellStart"/>
      <w:r w:rsidRPr="00D610B9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Pr="00D610B9">
        <w:rPr>
          <w:rFonts w:ascii="Times New Roman" w:hAnsi="Times New Roman" w:cs="Times New Roman"/>
          <w:sz w:val="28"/>
          <w:szCs w:val="28"/>
        </w:rPr>
        <w:t>» (</w:t>
      </w:r>
      <w:r w:rsidR="007E2234" w:rsidRPr="00D610B9">
        <w:rPr>
          <w:rFonts w:ascii="Times New Roman" w:hAnsi="Times New Roman" w:cs="Times New Roman"/>
          <w:sz w:val="28"/>
          <w:szCs w:val="28"/>
        </w:rPr>
        <w:t>д</w:t>
      </w:r>
      <w:r w:rsidRPr="00D610B9">
        <w:rPr>
          <w:rFonts w:ascii="Times New Roman" w:hAnsi="Times New Roman" w:cs="Times New Roman"/>
          <w:sz w:val="28"/>
          <w:szCs w:val="28"/>
        </w:rPr>
        <w:t xml:space="preserve">алее </w:t>
      </w:r>
      <w:r w:rsidR="007E2234" w:rsidRPr="00D610B9">
        <w:rPr>
          <w:rFonts w:ascii="Times New Roman" w:hAnsi="Times New Roman" w:cs="Times New Roman"/>
          <w:sz w:val="28"/>
          <w:szCs w:val="28"/>
        </w:rPr>
        <w:t xml:space="preserve">– </w:t>
      </w:r>
      <w:r w:rsidRPr="00D610B9">
        <w:rPr>
          <w:rFonts w:ascii="Times New Roman" w:hAnsi="Times New Roman" w:cs="Times New Roman"/>
          <w:sz w:val="28"/>
          <w:szCs w:val="28"/>
        </w:rPr>
        <w:t xml:space="preserve">Фестиваль) для родителей </w:t>
      </w:r>
      <w:r w:rsidR="007E2234" w:rsidRPr="00D610B9">
        <w:rPr>
          <w:rFonts w:ascii="Times New Roman" w:hAnsi="Times New Roman" w:cs="Times New Roman"/>
          <w:sz w:val="28"/>
          <w:szCs w:val="28"/>
        </w:rPr>
        <w:t xml:space="preserve">обучающихся и воспитанников </w:t>
      </w:r>
      <w:r w:rsidRPr="00D610B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городов-участников проекта «Школа </w:t>
      </w:r>
      <w:proofErr w:type="spellStart"/>
      <w:r w:rsidRPr="00D610B9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D610B9">
        <w:rPr>
          <w:rFonts w:ascii="Times New Roman" w:hAnsi="Times New Roman" w:cs="Times New Roman"/>
          <w:sz w:val="28"/>
          <w:szCs w:val="28"/>
        </w:rPr>
        <w:t>»</w:t>
      </w:r>
      <w:r w:rsidR="00097494" w:rsidRPr="00D610B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7E2234" w:rsidRPr="00D610B9">
        <w:rPr>
          <w:rFonts w:ascii="Times New Roman" w:hAnsi="Times New Roman" w:cs="Times New Roman"/>
          <w:sz w:val="28"/>
          <w:szCs w:val="28"/>
        </w:rPr>
        <w:t>.</w:t>
      </w:r>
      <w:r w:rsidRPr="00D6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EB0" w:rsidRPr="00D610B9" w:rsidRDefault="003511A6" w:rsidP="00D610B9">
      <w:pPr>
        <w:pStyle w:val="a3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 xml:space="preserve">Организатором Фестиваля </w:t>
      </w:r>
      <w:r w:rsidR="00185EB0" w:rsidRPr="00D610B9">
        <w:rPr>
          <w:rFonts w:ascii="Times New Roman" w:hAnsi="Times New Roman" w:cs="Times New Roman"/>
          <w:sz w:val="28"/>
          <w:szCs w:val="28"/>
        </w:rPr>
        <w:t xml:space="preserve">являются Управление образования администрации </w:t>
      </w:r>
      <w:proofErr w:type="spellStart"/>
      <w:r w:rsidR="00185EB0" w:rsidRPr="00D610B9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="00185EB0" w:rsidRPr="00D610B9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F5A77" w:rsidRPr="00D610B9" w:rsidRDefault="000F5A77" w:rsidP="00D610B9">
      <w:pPr>
        <w:pStyle w:val="a3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 xml:space="preserve">Цель Фестиваля </w:t>
      </w:r>
      <w:r w:rsidR="007E2234" w:rsidRPr="00D610B9">
        <w:rPr>
          <w:rFonts w:ascii="Times New Roman" w:hAnsi="Times New Roman" w:cs="Times New Roman"/>
          <w:sz w:val="28"/>
          <w:szCs w:val="28"/>
        </w:rPr>
        <w:t>–</w:t>
      </w:r>
      <w:r w:rsidRPr="00D610B9">
        <w:rPr>
          <w:rFonts w:ascii="Times New Roman" w:hAnsi="Times New Roman" w:cs="Times New Roman"/>
          <w:sz w:val="28"/>
          <w:szCs w:val="28"/>
        </w:rPr>
        <w:t xml:space="preserve"> создание среды для демонстрации родительских инициатив и практик, активизации родительского потенциала, для включения взрослых и детей в совместную продуктивную деятельность.</w:t>
      </w:r>
    </w:p>
    <w:p w:rsidR="000F5A77" w:rsidRPr="00D610B9" w:rsidRDefault="000F5A77" w:rsidP="00D610B9">
      <w:pPr>
        <w:pStyle w:val="a3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>Задачи:</w:t>
      </w:r>
    </w:p>
    <w:p w:rsidR="000F5A77" w:rsidRPr="00D610B9" w:rsidRDefault="000F5A77" w:rsidP="00D610B9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 xml:space="preserve">Создать единое пространство для профессионального и неформального общения и взаимодействия родителей, обучающихся и педагогов образовательных организаций городов-участников проекта «Школа </w:t>
      </w:r>
      <w:proofErr w:type="spellStart"/>
      <w:r w:rsidRPr="00D610B9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D610B9">
        <w:rPr>
          <w:rFonts w:ascii="Times New Roman" w:hAnsi="Times New Roman" w:cs="Times New Roman"/>
          <w:sz w:val="28"/>
          <w:szCs w:val="28"/>
        </w:rPr>
        <w:t xml:space="preserve">», направленное на </w:t>
      </w:r>
      <w:r w:rsidR="002755AC" w:rsidRPr="00D610B9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 w:rsidRPr="00D610B9">
        <w:rPr>
          <w:rFonts w:ascii="Times New Roman" w:hAnsi="Times New Roman" w:cs="Times New Roman"/>
          <w:sz w:val="28"/>
          <w:szCs w:val="28"/>
        </w:rPr>
        <w:t xml:space="preserve">потребностей и </w:t>
      </w:r>
      <w:r w:rsidR="002755AC" w:rsidRPr="00D610B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610B9">
        <w:rPr>
          <w:rFonts w:ascii="Times New Roman" w:hAnsi="Times New Roman" w:cs="Times New Roman"/>
          <w:sz w:val="28"/>
          <w:szCs w:val="28"/>
        </w:rPr>
        <w:t>проблем каждой из сторон</w:t>
      </w:r>
      <w:r w:rsidR="007E2234" w:rsidRPr="00D610B9">
        <w:rPr>
          <w:rFonts w:ascii="Times New Roman" w:hAnsi="Times New Roman" w:cs="Times New Roman"/>
          <w:sz w:val="28"/>
          <w:szCs w:val="28"/>
        </w:rPr>
        <w:t>;</w:t>
      </w:r>
    </w:p>
    <w:p w:rsidR="000F5A77" w:rsidRPr="00D610B9" w:rsidRDefault="000F5A77" w:rsidP="00D610B9">
      <w:pPr>
        <w:pStyle w:val="1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Способствовать повышению родительских компетенций в области воспитания и образования</w:t>
      </w:r>
      <w:r w:rsidR="007E2234"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;</w:t>
      </w:r>
    </w:p>
    <w:p w:rsidR="000F5A77" w:rsidRPr="00D610B9" w:rsidRDefault="000F5A77" w:rsidP="00D610B9">
      <w:pPr>
        <w:pStyle w:val="1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Обобщить и распространить опыт вовлечения родителей в образовательную и воспитательную деятельность образовательных организаций городов-участников проекта «Школа </w:t>
      </w:r>
      <w:proofErr w:type="spellStart"/>
      <w:r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Росатома</w:t>
      </w:r>
      <w:proofErr w:type="spellEnd"/>
      <w:r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»</w:t>
      </w:r>
      <w:r w:rsidR="007E2234"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;</w:t>
      </w:r>
    </w:p>
    <w:p w:rsidR="000F5A77" w:rsidRPr="00D610B9" w:rsidRDefault="000F5A77" w:rsidP="00D610B9">
      <w:pPr>
        <w:pStyle w:val="1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Мотивировать педагогов к использованию инновационных форм организации совместной деятельности детей и их родителей (образовательное событие) с учётом потребностей и поддержки образовательных инициатив семьи.</w:t>
      </w:r>
    </w:p>
    <w:p w:rsidR="00C43CC4" w:rsidRPr="00D610B9" w:rsidRDefault="00C43CC4" w:rsidP="00D610B9">
      <w:pPr>
        <w:pStyle w:val="a3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 xml:space="preserve">Контактные данные организаторов </w:t>
      </w:r>
      <w:r w:rsidR="003511A6" w:rsidRPr="00D610B9">
        <w:rPr>
          <w:rFonts w:ascii="Times New Roman" w:hAnsi="Times New Roman" w:cs="Times New Roman"/>
          <w:sz w:val="28"/>
          <w:szCs w:val="28"/>
        </w:rPr>
        <w:t>Фестиваля</w:t>
      </w:r>
      <w:r w:rsidRPr="00D610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10B9">
        <w:rPr>
          <w:rFonts w:ascii="Times New Roman" w:hAnsi="Times New Roman" w:cs="Times New Roman"/>
          <w:sz w:val="28"/>
          <w:szCs w:val="28"/>
        </w:rPr>
        <w:t>Аленькина</w:t>
      </w:r>
      <w:proofErr w:type="spellEnd"/>
      <w:r w:rsidRPr="00D610B9">
        <w:rPr>
          <w:rFonts w:ascii="Times New Roman" w:hAnsi="Times New Roman" w:cs="Times New Roman"/>
          <w:sz w:val="28"/>
          <w:szCs w:val="28"/>
        </w:rPr>
        <w:t xml:space="preserve"> Татьяна Николаевна, заместитель начальника Управления образования Администрации НГО, 8</w:t>
      </w:r>
      <w:r w:rsidR="009C6C62" w:rsidRPr="00D610B9">
        <w:rPr>
          <w:rFonts w:ascii="Times New Roman" w:hAnsi="Times New Roman" w:cs="Times New Roman"/>
          <w:sz w:val="28"/>
          <w:szCs w:val="28"/>
        </w:rPr>
        <w:t xml:space="preserve"> </w:t>
      </w:r>
      <w:r w:rsidRPr="00D610B9">
        <w:rPr>
          <w:rFonts w:ascii="Times New Roman" w:hAnsi="Times New Roman" w:cs="Times New Roman"/>
          <w:sz w:val="28"/>
          <w:szCs w:val="28"/>
        </w:rPr>
        <w:t>(34370)</w:t>
      </w:r>
      <w:r w:rsidR="009C6C62" w:rsidRPr="00D610B9">
        <w:rPr>
          <w:rFonts w:ascii="Times New Roman" w:hAnsi="Times New Roman" w:cs="Times New Roman"/>
          <w:sz w:val="28"/>
          <w:szCs w:val="28"/>
        </w:rPr>
        <w:t xml:space="preserve"> </w:t>
      </w:r>
      <w:r w:rsidRPr="00D610B9">
        <w:rPr>
          <w:rFonts w:ascii="Times New Roman" w:hAnsi="Times New Roman" w:cs="Times New Roman"/>
          <w:sz w:val="28"/>
          <w:szCs w:val="28"/>
        </w:rPr>
        <w:t xml:space="preserve">6-27-10, </w:t>
      </w:r>
      <w:hyperlink r:id="rId8" w:history="1">
        <w:r w:rsidR="007E2234" w:rsidRPr="00D610B9">
          <w:rPr>
            <w:rStyle w:val="a4"/>
            <w:rFonts w:ascii="Times New Roman" w:hAnsi="Times New Roman" w:cs="Times New Roman"/>
            <w:sz w:val="28"/>
            <w:szCs w:val="28"/>
          </w:rPr>
          <w:t>t-alenkina@mail.ru</w:t>
        </w:r>
      </w:hyperlink>
      <w:r w:rsidR="007E2234" w:rsidRPr="00D610B9">
        <w:rPr>
          <w:rFonts w:ascii="Times New Roman" w:hAnsi="Times New Roman" w:cs="Times New Roman"/>
          <w:sz w:val="28"/>
          <w:szCs w:val="28"/>
        </w:rPr>
        <w:t xml:space="preserve">. </w:t>
      </w:r>
      <w:r w:rsidRPr="00D6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FC8" w:rsidRPr="00D610B9" w:rsidRDefault="00B27FC8" w:rsidP="00D610B9">
      <w:pPr>
        <w:pStyle w:val="a3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>Содержание материалов, предст</w:t>
      </w:r>
      <w:r w:rsidR="003511A6" w:rsidRPr="00D610B9">
        <w:rPr>
          <w:rFonts w:ascii="Times New Roman" w:hAnsi="Times New Roman" w:cs="Times New Roman"/>
          <w:sz w:val="28"/>
          <w:szCs w:val="28"/>
        </w:rPr>
        <w:t>авляемых участниками Фестиваля</w:t>
      </w:r>
      <w:r w:rsidR="007E2234" w:rsidRPr="00D610B9">
        <w:rPr>
          <w:rFonts w:ascii="Times New Roman" w:hAnsi="Times New Roman" w:cs="Times New Roman"/>
          <w:sz w:val="28"/>
          <w:szCs w:val="28"/>
        </w:rPr>
        <w:t>,</w:t>
      </w:r>
      <w:r w:rsidR="003511A6" w:rsidRPr="00D610B9">
        <w:rPr>
          <w:rFonts w:ascii="Times New Roman" w:hAnsi="Times New Roman" w:cs="Times New Roman"/>
          <w:sz w:val="28"/>
          <w:szCs w:val="28"/>
        </w:rPr>
        <w:t xml:space="preserve"> </w:t>
      </w:r>
      <w:r w:rsidRPr="00D610B9">
        <w:rPr>
          <w:rFonts w:ascii="Times New Roman" w:hAnsi="Times New Roman" w:cs="Times New Roman"/>
          <w:sz w:val="28"/>
          <w:szCs w:val="28"/>
        </w:rPr>
        <w:t>определяется направлениями</w:t>
      </w:r>
      <w:r w:rsidR="007E2234" w:rsidRPr="00D610B9">
        <w:rPr>
          <w:rFonts w:ascii="Times New Roman" w:hAnsi="Times New Roman" w:cs="Times New Roman"/>
          <w:sz w:val="28"/>
          <w:szCs w:val="28"/>
        </w:rPr>
        <w:t>:</w:t>
      </w:r>
      <w:r w:rsidRPr="00D610B9">
        <w:rPr>
          <w:rFonts w:ascii="Times New Roman" w:hAnsi="Times New Roman" w:cs="Times New Roman"/>
          <w:sz w:val="28"/>
          <w:szCs w:val="28"/>
        </w:rPr>
        <w:t xml:space="preserve"> развивающая среда, масс-медиа, PRO-питание, моя методика. </w:t>
      </w:r>
    </w:p>
    <w:p w:rsidR="00B27FC8" w:rsidRPr="00D610B9" w:rsidRDefault="00B27FC8" w:rsidP="00D610B9">
      <w:pPr>
        <w:pStyle w:val="a3"/>
        <w:tabs>
          <w:tab w:val="left" w:pos="993"/>
        </w:tabs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27FC8" w:rsidRPr="00D610B9" w:rsidRDefault="00B27FC8" w:rsidP="00D610B9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B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3511A6" w:rsidRPr="00D610B9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</w:p>
    <w:p w:rsidR="003511A6" w:rsidRPr="00D610B9" w:rsidRDefault="003511A6" w:rsidP="00D610B9">
      <w:pPr>
        <w:pStyle w:val="a3"/>
        <w:spacing w:after="0"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97494" w:rsidRPr="00D610B9" w:rsidRDefault="00B27FC8" w:rsidP="00D610B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 xml:space="preserve">2.1. К участию в Фестивале приглашаются </w:t>
      </w:r>
      <w:r w:rsidR="00C43CC4" w:rsidRPr="00D610B9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 w:rsidRPr="00D610B9">
        <w:rPr>
          <w:rFonts w:ascii="Times New Roman" w:hAnsi="Times New Roman" w:cs="Times New Roman"/>
          <w:sz w:val="28"/>
          <w:szCs w:val="28"/>
        </w:rPr>
        <w:t>родители</w:t>
      </w:r>
      <w:r w:rsidR="00C43CC4" w:rsidRPr="00D610B9">
        <w:rPr>
          <w:rFonts w:ascii="Times New Roman" w:hAnsi="Times New Roman" w:cs="Times New Roman"/>
          <w:sz w:val="28"/>
          <w:szCs w:val="28"/>
        </w:rPr>
        <w:t xml:space="preserve"> (законные представители) обучающихся</w:t>
      </w:r>
      <w:r w:rsidRPr="00D610B9">
        <w:rPr>
          <w:rFonts w:ascii="Times New Roman" w:hAnsi="Times New Roman" w:cs="Times New Roman"/>
          <w:sz w:val="28"/>
          <w:szCs w:val="28"/>
        </w:rPr>
        <w:t xml:space="preserve"> </w:t>
      </w:r>
      <w:r w:rsidR="00C43CC4" w:rsidRPr="00D610B9">
        <w:rPr>
          <w:rFonts w:ascii="Times New Roman" w:hAnsi="Times New Roman" w:cs="Times New Roman"/>
          <w:sz w:val="28"/>
          <w:szCs w:val="28"/>
        </w:rPr>
        <w:t xml:space="preserve">и воспитанников образовательных организаций городов участников проекта «Школа </w:t>
      </w:r>
      <w:proofErr w:type="spellStart"/>
      <w:r w:rsidR="00C43CC4" w:rsidRPr="00D610B9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C43CC4" w:rsidRPr="00D610B9">
        <w:rPr>
          <w:rFonts w:ascii="Times New Roman" w:hAnsi="Times New Roman" w:cs="Times New Roman"/>
          <w:sz w:val="28"/>
          <w:szCs w:val="28"/>
        </w:rPr>
        <w:t>»</w:t>
      </w:r>
      <w:r w:rsidR="007E2234" w:rsidRPr="00D610B9">
        <w:rPr>
          <w:rFonts w:ascii="Times New Roman" w:hAnsi="Times New Roman" w:cs="Times New Roman"/>
          <w:sz w:val="28"/>
          <w:szCs w:val="28"/>
        </w:rPr>
        <w:t>.</w:t>
      </w:r>
    </w:p>
    <w:p w:rsidR="001F2EEC" w:rsidRPr="00D610B9" w:rsidRDefault="00B27FC8" w:rsidP="00D610B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 xml:space="preserve">2.2. </w:t>
      </w:r>
      <w:r w:rsidR="001F2EEC" w:rsidRPr="00D610B9">
        <w:rPr>
          <w:rFonts w:ascii="Times New Roman" w:hAnsi="Times New Roman" w:cs="Times New Roman"/>
          <w:sz w:val="28"/>
          <w:szCs w:val="28"/>
        </w:rPr>
        <w:t>Участие в Фестивале может быть индивидуальным и командным (2 человека)</w:t>
      </w:r>
      <w:r w:rsidR="007E2234" w:rsidRPr="00D610B9">
        <w:rPr>
          <w:rFonts w:ascii="Times New Roman" w:hAnsi="Times New Roman" w:cs="Times New Roman"/>
          <w:sz w:val="28"/>
          <w:szCs w:val="28"/>
        </w:rPr>
        <w:t>.</w:t>
      </w:r>
    </w:p>
    <w:p w:rsidR="0023268E" w:rsidRPr="00D610B9" w:rsidRDefault="001F2EEC" w:rsidP="00D610B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23268E" w:rsidRPr="00D610B9">
        <w:rPr>
          <w:rFonts w:ascii="Times New Roman" w:hAnsi="Times New Roman" w:cs="Times New Roman"/>
          <w:sz w:val="28"/>
          <w:szCs w:val="28"/>
        </w:rPr>
        <w:t>Участники Фестиваля могут представить свои инициативы и практики для двух возрастных категориях детей:</w:t>
      </w:r>
    </w:p>
    <w:p w:rsidR="0023268E" w:rsidRPr="00CE0A01" w:rsidRDefault="0023268E" w:rsidP="00CE0A01">
      <w:pPr>
        <w:pStyle w:val="1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E0A0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дошкольники и младшие школьники (4-11 лет)</w:t>
      </w:r>
      <w:r w:rsidR="00CE0A0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;</w:t>
      </w:r>
    </w:p>
    <w:p w:rsidR="0023268E" w:rsidRPr="00CE0A01" w:rsidRDefault="0023268E" w:rsidP="00CE0A01">
      <w:pPr>
        <w:pStyle w:val="1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E0A0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обучающиеся основной и с</w:t>
      </w:r>
      <w:r w:rsidR="00CE0A0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таршей</w:t>
      </w:r>
      <w:r w:rsidRPr="00CE0A0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школы (12-18 лет)</w:t>
      </w:r>
      <w:r w:rsidR="00CE0A0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</w:p>
    <w:p w:rsidR="00B27FC8" w:rsidRPr="00D610B9" w:rsidRDefault="0023268E" w:rsidP="00D610B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 xml:space="preserve">2.4. </w:t>
      </w:r>
      <w:r w:rsidR="00B27FC8" w:rsidRPr="00D610B9">
        <w:rPr>
          <w:rFonts w:ascii="Times New Roman" w:hAnsi="Times New Roman" w:cs="Times New Roman"/>
          <w:sz w:val="28"/>
          <w:szCs w:val="28"/>
        </w:rPr>
        <w:t xml:space="preserve">Участниками заочного (обучающего) </w:t>
      </w:r>
      <w:r w:rsidR="00C43CC4" w:rsidRPr="00D610B9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B27FC8" w:rsidRPr="00D610B9">
        <w:rPr>
          <w:rFonts w:ascii="Times New Roman" w:hAnsi="Times New Roman" w:cs="Times New Roman"/>
          <w:sz w:val="28"/>
          <w:szCs w:val="28"/>
        </w:rPr>
        <w:t>этап</w:t>
      </w:r>
      <w:r w:rsidR="00C43CC4" w:rsidRPr="00D610B9">
        <w:rPr>
          <w:rFonts w:ascii="Times New Roman" w:hAnsi="Times New Roman" w:cs="Times New Roman"/>
          <w:sz w:val="28"/>
          <w:szCs w:val="28"/>
        </w:rPr>
        <w:t>ов</w:t>
      </w:r>
      <w:r w:rsidR="00B27FC8" w:rsidRPr="00D610B9">
        <w:rPr>
          <w:rFonts w:ascii="Times New Roman" w:hAnsi="Times New Roman" w:cs="Times New Roman"/>
          <w:sz w:val="28"/>
          <w:szCs w:val="28"/>
        </w:rPr>
        <w:t xml:space="preserve"> становятся все родители, подавшие заявку на участие в Фестивале по форме и в сроки, установленные </w:t>
      </w:r>
      <w:r w:rsidR="007E2234" w:rsidRPr="00D610B9">
        <w:rPr>
          <w:rFonts w:ascii="Times New Roman" w:hAnsi="Times New Roman" w:cs="Times New Roman"/>
          <w:sz w:val="28"/>
          <w:szCs w:val="28"/>
        </w:rPr>
        <w:t>настоящим П</w:t>
      </w:r>
      <w:r w:rsidR="00B27FC8" w:rsidRPr="00D610B9">
        <w:rPr>
          <w:rFonts w:ascii="Times New Roman" w:hAnsi="Times New Roman" w:cs="Times New Roman"/>
          <w:sz w:val="28"/>
          <w:szCs w:val="28"/>
        </w:rPr>
        <w:t>оложением</w:t>
      </w:r>
      <w:r w:rsidR="001D5934" w:rsidRPr="00D610B9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CE0A01">
        <w:rPr>
          <w:rFonts w:ascii="Times New Roman" w:hAnsi="Times New Roman" w:cs="Times New Roman"/>
          <w:sz w:val="28"/>
          <w:szCs w:val="28"/>
        </w:rPr>
        <w:t>я</w:t>
      </w:r>
      <w:r w:rsidR="001D5934" w:rsidRPr="00D610B9">
        <w:rPr>
          <w:rFonts w:ascii="Times New Roman" w:hAnsi="Times New Roman" w:cs="Times New Roman"/>
          <w:sz w:val="28"/>
          <w:szCs w:val="28"/>
        </w:rPr>
        <w:t xml:space="preserve"> 2</w:t>
      </w:r>
      <w:r w:rsidR="00CE0A01">
        <w:rPr>
          <w:rFonts w:ascii="Times New Roman" w:hAnsi="Times New Roman" w:cs="Times New Roman"/>
          <w:sz w:val="28"/>
          <w:szCs w:val="28"/>
        </w:rPr>
        <w:t>-4</w:t>
      </w:r>
      <w:r w:rsidR="001D5934" w:rsidRPr="00D610B9">
        <w:rPr>
          <w:rFonts w:ascii="Times New Roman" w:hAnsi="Times New Roman" w:cs="Times New Roman"/>
          <w:sz w:val="28"/>
          <w:szCs w:val="28"/>
        </w:rPr>
        <w:t>)</w:t>
      </w:r>
      <w:r w:rsidR="00B27FC8" w:rsidRPr="00D6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CC4" w:rsidRPr="00D610B9" w:rsidRDefault="00C43CC4" w:rsidP="00D610B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>Участие в</w:t>
      </w:r>
      <w:r w:rsidR="001F2EEC" w:rsidRPr="00D610B9">
        <w:rPr>
          <w:rFonts w:ascii="Times New Roman" w:hAnsi="Times New Roman" w:cs="Times New Roman"/>
          <w:sz w:val="28"/>
          <w:szCs w:val="28"/>
        </w:rPr>
        <w:t xml:space="preserve"> заочном (обучающем) и м</w:t>
      </w:r>
      <w:r w:rsidRPr="00D610B9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D610B9">
        <w:rPr>
          <w:rFonts w:ascii="Times New Roman" w:hAnsi="Times New Roman" w:cs="Times New Roman"/>
          <w:sz w:val="28"/>
          <w:szCs w:val="28"/>
        </w:rPr>
        <w:t>ниципальном этапе могут принять неограниченное количество родителей.</w:t>
      </w:r>
    </w:p>
    <w:p w:rsidR="00185EB0" w:rsidRPr="00D610B9" w:rsidRDefault="0023268E" w:rsidP="00D610B9">
      <w:pPr>
        <w:pStyle w:val="a3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 xml:space="preserve">2.5. </w:t>
      </w:r>
      <w:r w:rsidR="00B27FC8" w:rsidRPr="00D610B9">
        <w:rPr>
          <w:rFonts w:ascii="Times New Roman" w:hAnsi="Times New Roman" w:cs="Times New Roman"/>
          <w:sz w:val="28"/>
          <w:szCs w:val="28"/>
        </w:rPr>
        <w:t xml:space="preserve">Для участия в финальном этапе Фестиваля приглашаются победители муниципальных этапов, прошедшие отбор по результатам оценки экспертным жюри (не более 40 иногородних участников, не более 8 участников от </w:t>
      </w:r>
      <w:proofErr w:type="spellStart"/>
      <w:r w:rsidR="00B27FC8" w:rsidRPr="00D610B9">
        <w:rPr>
          <w:rFonts w:ascii="Times New Roman" w:hAnsi="Times New Roman" w:cs="Times New Roman"/>
          <w:sz w:val="28"/>
          <w:szCs w:val="28"/>
        </w:rPr>
        <w:t>г.Новоуральска</w:t>
      </w:r>
      <w:proofErr w:type="spellEnd"/>
      <w:r w:rsidR="00B27FC8" w:rsidRPr="00D610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F2EEC" w:rsidRPr="00D610B9" w:rsidRDefault="001F2EEC" w:rsidP="00D610B9">
      <w:pPr>
        <w:spacing w:after="0" w:line="276" w:lineRule="auto"/>
        <w:ind w:left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2EEC" w:rsidRPr="00D610B9" w:rsidRDefault="001F2EEC" w:rsidP="00D610B9">
      <w:pPr>
        <w:pStyle w:val="a3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610B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Сроки и этапы проведения </w:t>
      </w:r>
      <w:r w:rsidR="00B8787F" w:rsidRPr="00D610B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Фестиваля</w:t>
      </w:r>
    </w:p>
    <w:p w:rsidR="001F2EEC" w:rsidRPr="00D610B9" w:rsidRDefault="001F2EEC" w:rsidP="00D610B9">
      <w:pPr>
        <w:spacing w:after="0" w:line="276" w:lineRule="auto"/>
        <w:ind w:left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2EEC" w:rsidRPr="00D610B9" w:rsidRDefault="001F2EEC" w:rsidP="00D610B9">
      <w:pPr>
        <w:spacing w:after="0" w:line="276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>3.1.</w:t>
      </w:r>
      <w:r w:rsidR="00592422" w:rsidRPr="00D610B9">
        <w:rPr>
          <w:rFonts w:ascii="Times New Roman" w:hAnsi="Times New Roman" w:cs="Times New Roman"/>
          <w:sz w:val="28"/>
          <w:szCs w:val="28"/>
        </w:rPr>
        <w:t xml:space="preserve"> </w:t>
      </w:r>
      <w:r w:rsidRPr="00D610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Заявки на участие в Фестивале родительских инициатив</w:t>
      </w:r>
      <w:r w:rsidRPr="00D610B9">
        <w:rPr>
          <w:rFonts w:ascii="Times New Roman" w:hAnsi="Times New Roman" w:cs="Times New Roman"/>
          <w:sz w:val="28"/>
          <w:szCs w:val="28"/>
        </w:rPr>
        <w:t xml:space="preserve"> </w:t>
      </w:r>
      <w:r w:rsidRPr="00D610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принимаются:</w:t>
      </w:r>
    </w:p>
    <w:p w:rsidR="001F2EEC" w:rsidRPr="00D610B9" w:rsidRDefault="001F2EEC" w:rsidP="00D610B9">
      <w:pPr>
        <w:pStyle w:val="1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на заочный (обучающий) и муниципальный (отборочный этап) – до</w:t>
      </w:r>
      <w:r w:rsidR="00BF172E"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7E2234"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20</w:t>
      </w:r>
      <w:r w:rsidR="00BF172E"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сентября </w:t>
      </w:r>
      <w:r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2021 года; </w:t>
      </w:r>
    </w:p>
    <w:p w:rsidR="001F2EEC" w:rsidRPr="00D610B9" w:rsidRDefault="001F2EEC" w:rsidP="00D610B9">
      <w:pPr>
        <w:pStyle w:val="1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на финальный этап</w:t>
      </w:r>
      <w:r w:rsidR="00BF172E"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(от муниципальных координаторов)</w:t>
      </w:r>
      <w:r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– до </w:t>
      </w:r>
      <w:r w:rsidR="00BF172E"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30</w:t>
      </w:r>
      <w:r w:rsidRPr="00D610B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октября 2021 года.</w:t>
      </w:r>
    </w:p>
    <w:p w:rsidR="001F2EEC" w:rsidRPr="00D610B9" w:rsidRDefault="001F2EEC" w:rsidP="00D610B9">
      <w:pPr>
        <w:spacing w:after="0" w:line="276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>3.2.</w:t>
      </w:r>
      <w:r w:rsidRPr="00D610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Заявки подаются в соответствии с формой заявки (Приложение</w:t>
      </w:r>
      <w:r w:rsidR="00B8787F" w:rsidRPr="00D610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2755AC" w:rsidRPr="00D610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Pr="00D610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).</w:t>
      </w:r>
      <w:r w:rsidRPr="00D6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EEC" w:rsidRPr="00D610B9" w:rsidRDefault="001F2EEC" w:rsidP="00D610B9">
      <w:pPr>
        <w:spacing w:after="0" w:line="276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 xml:space="preserve">3.3. Сроки проведения муниципального этапа Фестиваля </w:t>
      </w:r>
      <w:r w:rsidR="007E2234" w:rsidRPr="00D610B9">
        <w:rPr>
          <w:rFonts w:ascii="Times New Roman" w:hAnsi="Times New Roman" w:cs="Times New Roman"/>
          <w:sz w:val="28"/>
          <w:szCs w:val="28"/>
        </w:rPr>
        <w:t xml:space="preserve">– </w:t>
      </w:r>
      <w:r w:rsidRPr="00D610B9">
        <w:rPr>
          <w:rFonts w:ascii="Times New Roman" w:hAnsi="Times New Roman" w:cs="Times New Roman"/>
          <w:sz w:val="28"/>
          <w:szCs w:val="28"/>
        </w:rPr>
        <w:t>до</w:t>
      </w:r>
      <w:r w:rsidR="00BF172E" w:rsidRPr="00D610B9">
        <w:rPr>
          <w:rFonts w:ascii="Times New Roman" w:hAnsi="Times New Roman" w:cs="Times New Roman"/>
          <w:sz w:val="28"/>
          <w:szCs w:val="28"/>
        </w:rPr>
        <w:t xml:space="preserve"> 20 </w:t>
      </w:r>
      <w:r w:rsidRPr="00D610B9">
        <w:rPr>
          <w:rFonts w:ascii="Times New Roman" w:hAnsi="Times New Roman" w:cs="Times New Roman"/>
          <w:sz w:val="28"/>
          <w:szCs w:val="28"/>
        </w:rPr>
        <w:t>октября 2021 года.</w:t>
      </w:r>
    </w:p>
    <w:p w:rsidR="001F2EEC" w:rsidRPr="00D610B9" w:rsidRDefault="00D421D5" w:rsidP="00D610B9">
      <w:pPr>
        <w:spacing w:after="0" w:line="276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>3.4.</w:t>
      </w:r>
      <w:r w:rsidR="001F2EEC" w:rsidRPr="00D610B9">
        <w:rPr>
          <w:rFonts w:ascii="Times New Roman" w:hAnsi="Times New Roman" w:cs="Times New Roman"/>
          <w:sz w:val="28"/>
          <w:szCs w:val="28"/>
        </w:rPr>
        <w:t xml:space="preserve"> Сроки проведения финального этапа </w:t>
      </w:r>
      <w:r w:rsidR="003511A6" w:rsidRPr="00D610B9">
        <w:rPr>
          <w:rFonts w:ascii="Times New Roman" w:hAnsi="Times New Roman" w:cs="Times New Roman"/>
          <w:sz w:val="28"/>
          <w:szCs w:val="28"/>
        </w:rPr>
        <w:t>Фестиваля</w:t>
      </w:r>
      <w:r w:rsidR="001F2EEC" w:rsidRPr="00D610B9">
        <w:rPr>
          <w:rFonts w:ascii="Times New Roman" w:hAnsi="Times New Roman" w:cs="Times New Roman"/>
          <w:sz w:val="28"/>
          <w:szCs w:val="28"/>
        </w:rPr>
        <w:t>: 17-18 декабря 2021 года.</w:t>
      </w:r>
    </w:p>
    <w:p w:rsidR="007E2234" w:rsidRPr="00D610B9" w:rsidRDefault="007E2234" w:rsidP="00D610B9">
      <w:pPr>
        <w:pStyle w:val="a3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494" w:rsidRPr="00D610B9" w:rsidRDefault="00097494" w:rsidP="00D610B9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spacing w:after="0" w:line="276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0B9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</w:t>
      </w:r>
      <w:r w:rsidR="007E2234" w:rsidRPr="00D610B9">
        <w:rPr>
          <w:rFonts w:ascii="Times New Roman" w:eastAsia="Times New Roman" w:hAnsi="Times New Roman" w:cs="Times New Roman"/>
          <w:b/>
          <w:sz w:val="28"/>
          <w:szCs w:val="28"/>
        </w:rPr>
        <w:t xml:space="preserve"> Фестиваля</w:t>
      </w:r>
    </w:p>
    <w:p w:rsidR="00097494" w:rsidRPr="00D610B9" w:rsidRDefault="00097494" w:rsidP="00D610B9">
      <w:pPr>
        <w:pStyle w:val="a3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494" w:rsidRPr="00D610B9" w:rsidRDefault="00097494" w:rsidP="00D610B9">
      <w:pPr>
        <w:pStyle w:val="a3"/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10B9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муниципального этапа Фестиваля будет проведен </w:t>
      </w:r>
      <w:proofErr w:type="spellStart"/>
      <w:r w:rsidRPr="00D610B9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D610B9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и проведению этапа для муниципальных координаторов</w:t>
      </w:r>
      <w:r w:rsidR="007E2234" w:rsidRPr="00D61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1A6" w:rsidRPr="00D610B9" w:rsidRDefault="003511A6" w:rsidP="00D610B9">
      <w:pPr>
        <w:pStyle w:val="a3"/>
        <w:numPr>
          <w:ilvl w:val="1"/>
          <w:numId w:val="16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eastAsia="Times New Roman" w:hAnsi="Times New Roman" w:cs="Times New Roman"/>
          <w:b/>
          <w:sz w:val="28"/>
          <w:szCs w:val="28"/>
        </w:rPr>
        <w:t>Заочный – обучающий</w:t>
      </w:r>
      <w:r w:rsidRPr="00D610B9">
        <w:rPr>
          <w:rFonts w:ascii="Times New Roman" w:eastAsia="Times New Roman" w:hAnsi="Times New Roman" w:cs="Times New Roman"/>
          <w:sz w:val="28"/>
          <w:szCs w:val="28"/>
        </w:rPr>
        <w:t xml:space="preserve"> этап проводится в период с </w:t>
      </w:r>
      <w:r w:rsidR="007E2234" w:rsidRPr="00D610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0D5C" w:rsidRPr="00D610B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10B9">
        <w:rPr>
          <w:rFonts w:ascii="Times New Roman" w:eastAsia="Times New Roman" w:hAnsi="Times New Roman" w:cs="Times New Roman"/>
          <w:sz w:val="28"/>
          <w:szCs w:val="28"/>
        </w:rPr>
        <w:t xml:space="preserve"> по 30 сентября 2021 года. </w:t>
      </w:r>
    </w:p>
    <w:p w:rsidR="00097494" w:rsidRPr="00D610B9" w:rsidRDefault="00097494" w:rsidP="00D610B9">
      <w:pPr>
        <w:pStyle w:val="a3"/>
        <w:numPr>
          <w:ilvl w:val="1"/>
          <w:numId w:val="16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этап</w:t>
      </w:r>
      <w:r w:rsidR="00B8787F" w:rsidRPr="00D610B9">
        <w:rPr>
          <w:rFonts w:ascii="Times New Roman" w:eastAsia="Times New Roman" w:hAnsi="Times New Roman" w:cs="Times New Roman"/>
          <w:b/>
          <w:sz w:val="28"/>
          <w:szCs w:val="28"/>
        </w:rPr>
        <w:t xml:space="preserve"> Фестиваля</w:t>
      </w:r>
      <w:r w:rsidRPr="00D610B9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городах, подавших заявки на участие в Фестивале</w:t>
      </w:r>
      <w:r w:rsidR="007E2234" w:rsidRPr="00D610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1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234" w:rsidRPr="00D610B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0B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511A6" w:rsidRPr="00D610B9">
        <w:rPr>
          <w:rFonts w:ascii="Times New Roman" w:eastAsia="Times New Roman" w:hAnsi="Times New Roman" w:cs="Times New Roman"/>
          <w:sz w:val="28"/>
          <w:szCs w:val="28"/>
        </w:rPr>
        <w:t xml:space="preserve">20 октября 2021 </w:t>
      </w:r>
      <w:r w:rsidRPr="00D610B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3511A6" w:rsidRPr="00D610B9">
        <w:rPr>
          <w:rFonts w:ascii="Times New Roman" w:eastAsia="Times New Roman" w:hAnsi="Times New Roman" w:cs="Times New Roman"/>
          <w:sz w:val="28"/>
          <w:szCs w:val="28"/>
        </w:rPr>
        <w:t xml:space="preserve"> (сроки определяет каждый город самостоятельно).</w:t>
      </w:r>
    </w:p>
    <w:p w:rsidR="003511A6" w:rsidRPr="00D610B9" w:rsidRDefault="003511A6" w:rsidP="00D610B9">
      <w:pPr>
        <w:pStyle w:val="a3"/>
        <w:tabs>
          <w:tab w:val="left" w:pos="851"/>
          <w:tab w:val="left" w:pos="1134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eastAsia="Times New Roman" w:hAnsi="Times New Roman" w:cs="Times New Roman"/>
          <w:sz w:val="28"/>
          <w:szCs w:val="28"/>
        </w:rPr>
        <w:t>Задача участников муниципального этапа – представить образовательному сообществу города родительскую практику или инициативу по направлениям</w:t>
      </w:r>
      <w:r w:rsidR="00B8787F" w:rsidRPr="00D610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787F" w:rsidRPr="00D610B9" w:rsidRDefault="00B8787F" w:rsidP="00D610B9">
      <w:pPr>
        <w:tabs>
          <w:tab w:val="left" w:pos="851"/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i/>
          <w:sz w:val="28"/>
          <w:szCs w:val="28"/>
        </w:rPr>
        <w:t>Развивающая среда</w:t>
      </w:r>
      <w:r w:rsidRPr="00D610B9">
        <w:rPr>
          <w:rFonts w:ascii="Times New Roman" w:hAnsi="Times New Roman" w:cs="Times New Roman"/>
          <w:sz w:val="28"/>
          <w:szCs w:val="28"/>
        </w:rPr>
        <w:t xml:space="preserve"> (презентуются родительские практики и инициативы по созданию обучающих, развивающих пособий и игр, спортивного, игрового инвентаря, оформления образовательного пространства своими руками и т.д.) </w:t>
      </w:r>
    </w:p>
    <w:p w:rsidR="00B8787F" w:rsidRPr="00D610B9" w:rsidRDefault="00B8787F" w:rsidP="00D610B9">
      <w:pPr>
        <w:tabs>
          <w:tab w:val="left" w:pos="851"/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i/>
          <w:sz w:val="28"/>
          <w:szCs w:val="28"/>
        </w:rPr>
        <w:lastRenderedPageBreak/>
        <w:t>Масс-медиа</w:t>
      </w:r>
      <w:r w:rsidRPr="00D610B9">
        <w:rPr>
          <w:rFonts w:ascii="Times New Roman" w:hAnsi="Times New Roman" w:cs="Times New Roman"/>
          <w:sz w:val="28"/>
          <w:szCs w:val="28"/>
        </w:rPr>
        <w:t xml:space="preserve"> (презентуются родительские практики и инициативы по ведению соц</w:t>
      </w:r>
      <w:r w:rsidR="007E2234" w:rsidRPr="00D610B9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D610B9">
        <w:rPr>
          <w:rFonts w:ascii="Times New Roman" w:hAnsi="Times New Roman" w:cs="Times New Roman"/>
          <w:sz w:val="28"/>
          <w:szCs w:val="28"/>
        </w:rPr>
        <w:t>сетей и созданию онлайн</w:t>
      </w:r>
      <w:r w:rsidR="007E2234" w:rsidRPr="00D610B9">
        <w:rPr>
          <w:rFonts w:ascii="Times New Roman" w:hAnsi="Times New Roman" w:cs="Times New Roman"/>
          <w:sz w:val="28"/>
          <w:szCs w:val="28"/>
        </w:rPr>
        <w:t>-</w:t>
      </w:r>
      <w:r w:rsidRPr="00D610B9">
        <w:rPr>
          <w:rFonts w:ascii="Times New Roman" w:hAnsi="Times New Roman" w:cs="Times New Roman"/>
          <w:sz w:val="28"/>
          <w:szCs w:val="28"/>
        </w:rPr>
        <w:t>контента по вопросам воспитания и образования, подготовке аудио</w:t>
      </w:r>
      <w:r w:rsidR="007E2234" w:rsidRPr="00D610B9">
        <w:rPr>
          <w:rFonts w:ascii="Times New Roman" w:hAnsi="Times New Roman" w:cs="Times New Roman"/>
          <w:sz w:val="28"/>
          <w:szCs w:val="28"/>
        </w:rPr>
        <w:t>-</w:t>
      </w:r>
      <w:r w:rsidRPr="00D610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10B9">
        <w:rPr>
          <w:rFonts w:ascii="Times New Roman" w:hAnsi="Times New Roman" w:cs="Times New Roman"/>
          <w:sz w:val="28"/>
          <w:szCs w:val="28"/>
        </w:rPr>
        <w:t>видеопродуктов</w:t>
      </w:r>
      <w:proofErr w:type="spellEnd"/>
      <w:r w:rsidRPr="00D610B9">
        <w:rPr>
          <w:rFonts w:ascii="Times New Roman" w:hAnsi="Times New Roman" w:cs="Times New Roman"/>
          <w:sz w:val="28"/>
          <w:szCs w:val="28"/>
        </w:rPr>
        <w:t xml:space="preserve"> для размещения на открытых ресурсах, для использования в деятельности с детьми в образовательных организациях и т.д.)</w:t>
      </w:r>
    </w:p>
    <w:p w:rsidR="00B8787F" w:rsidRPr="00D610B9" w:rsidRDefault="00B8787F" w:rsidP="00D610B9">
      <w:pPr>
        <w:tabs>
          <w:tab w:val="left" w:pos="851"/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i/>
          <w:sz w:val="28"/>
          <w:szCs w:val="28"/>
          <w:lang w:val="en-US"/>
        </w:rPr>
        <w:t>PRO</w:t>
      </w:r>
      <w:r w:rsidRPr="00D610B9">
        <w:rPr>
          <w:rFonts w:ascii="Times New Roman" w:hAnsi="Times New Roman" w:cs="Times New Roman"/>
          <w:i/>
          <w:sz w:val="28"/>
          <w:szCs w:val="28"/>
        </w:rPr>
        <w:t>-питание</w:t>
      </w:r>
      <w:r w:rsidRPr="00D610B9">
        <w:rPr>
          <w:rFonts w:ascii="Times New Roman" w:hAnsi="Times New Roman" w:cs="Times New Roman"/>
          <w:sz w:val="28"/>
          <w:szCs w:val="28"/>
        </w:rPr>
        <w:t xml:space="preserve"> (презентуются родительские практики и инициативы по формированию навыков здорового и правильного питания, по развитию гастрономических представлений детей, по организации совместных детско-родительских кулинарных мастер-классов и т.д</w:t>
      </w:r>
      <w:r w:rsidR="007E2234" w:rsidRPr="00D610B9">
        <w:rPr>
          <w:rFonts w:ascii="Times New Roman" w:hAnsi="Times New Roman" w:cs="Times New Roman"/>
          <w:sz w:val="28"/>
          <w:szCs w:val="28"/>
        </w:rPr>
        <w:t>.</w:t>
      </w:r>
      <w:r w:rsidRPr="00D610B9">
        <w:rPr>
          <w:rFonts w:ascii="Times New Roman" w:hAnsi="Times New Roman" w:cs="Times New Roman"/>
          <w:sz w:val="28"/>
          <w:szCs w:val="28"/>
        </w:rPr>
        <w:t>)</w:t>
      </w:r>
    </w:p>
    <w:p w:rsidR="00B8787F" w:rsidRPr="00D610B9" w:rsidRDefault="00B8787F" w:rsidP="00D610B9">
      <w:pPr>
        <w:tabs>
          <w:tab w:val="left" w:pos="851"/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i/>
          <w:sz w:val="28"/>
          <w:szCs w:val="28"/>
        </w:rPr>
        <w:t>Моя методика</w:t>
      </w:r>
      <w:r w:rsidRPr="00D610B9">
        <w:rPr>
          <w:rFonts w:ascii="Times New Roman" w:hAnsi="Times New Roman" w:cs="Times New Roman"/>
          <w:sz w:val="28"/>
          <w:szCs w:val="28"/>
        </w:rPr>
        <w:t xml:space="preserve"> (презентуются родительские практики и инициативы по созданию </w:t>
      </w:r>
      <w:proofErr w:type="spellStart"/>
      <w:r w:rsidRPr="00D610B9">
        <w:rPr>
          <w:rFonts w:ascii="Times New Roman" w:hAnsi="Times New Roman" w:cs="Times New Roman"/>
          <w:sz w:val="28"/>
          <w:szCs w:val="28"/>
        </w:rPr>
        <w:t>лайфхаков</w:t>
      </w:r>
      <w:proofErr w:type="spellEnd"/>
      <w:r w:rsidRPr="00D610B9">
        <w:rPr>
          <w:rFonts w:ascii="Times New Roman" w:hAnsi="Times New Roman" w:cs="Times New Roman"/>
          <w:sz w:val="28"/>
          <w:szCs w:val="28"/>
        </w:rPr>
        <w:t xml:space="preserve"> для мотивации детей к учебе, демонстрирующие нестандартные подходы к предмету, которые помогут в получении знаний, разработки занятий, мастер-классов, событий в контексте «за страницами учебника…», «</w:t>
      </w:r>
      <w:proofErr w:type="spellStart"/>
      <w:r w:rsidRPr="00D610B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610B9">
        <w:rPr>
          <w:rFonts w:ascii="Times New Roman" w:hAnsi="Times New Roman" w:cs="Times New Roman"/>
          <w:sz w:val="28"/>
          <w:szCs w:val="28"/>
        </w:rPr>
        <w:t xml:space="preserve"> связи» и т.д.).</w:t>
      </w:r>
    </w:p>
    <w:p w:rsidR="00B8787F" w:rsidRPr="00D610B9" w:rsidRDefault="00B8787F" w:rsidP="00D610B9">
      <w:pPr>
        <w:pStyle w:val="a3"/>
        <w:numPr>
          <w:ilvl w:val="1"/>
          <w:numId w:val="16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B9">
        <w:rPr>
          <w:rFonts w:ascii="Times New Roman" w:hAnsi="Times New Roman" w:cs="Times New Roman"/>
          <w:sz w:val="28"/>
          <w:szCs w:val="28"/>
        </w:rPr>
        <w:t>Форма презентации определяется каждым городом самостоятельно</w:t>
      </w:r>
      <w:r w:rsidR="007E2234" w:rsidRPr="00D610B9">
        <w:rPr>
          <w:rFonts w:ascii="Times New Roman" w:hAnsi="Times New Roman" w:cs="Times New Roman"/>
          <w:sz w:val="28"/>
          <w:szCs w:val="28"/>
        </w:rPr>
        <w:t>:</w:t>
      </w:r>
      <w:r w:rsidRPr="00D610B9">
        <w:rPr>
          <w:rFonts w:ascii="Times New Roman" w:hAnsi="Times New Roman" w:cs="Times New Roman"/>
          <w:sz w:val="28"/>
          <w:szCs w:val="28"/>
        </w:rPr>
        <w:t xml:space="preserve"> онлайн или </w:t>
      </w:r>
      <w:r w:rsidRPr="00D610B9">
        <w:rPr>
          <w:rFonts w:ascii="Times New Roman" w:eastAsia="Times New Roman" w:hAnsi="Times New Roman" w:cs="Times New Roman"/>
          <w:sz w:val="28"/>
          <w:szCs w:val="28"/>
        </w:rPr>
        <w:t>офлайн</w:t>
      </w:r>
      <w:r w:rsidRPr="00D610B9">
        <w:rPr>
          <w:rFonts w:ascii="Times New Roman" w:hAnsi="Times New Roman" w:cs="Times New Roman"/>
          <w:sz w:val="28"/>
          <w:szCs w:val="28"/>
        </w:rPr>
        <w:t xml:space="preserve"> защита, стендовые защиты, презентационное видео и т.д.</w:t>
      </w:r>
    </w:p>
    <w:p w:rsidR="000A2328" w:rsidRPr="00D610B9" w:rsidRDefault="000A2328" w:rsidP="00D610B9">
      <w:pPr>
        <w:pStyle w:val="a3"/>
        <w:numPr>
          <w:ilvl w:val="1"/>
          <w:numId w:val="16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>Победителями муниципального этапа становятся лучшие практики</w:t>
      </w:r>
      <w:r w:rsidR="009C6C62" w:rsidRPr="00D610B9">
        <w:rPr>
          <w:rFonts w:ascii="Times New Roman" w:hAnsi="Times New Roman" w:cs="Times New Roman"/>
          <w:sz w:val="28"/>
          <w:szCs w:val="28"/>
        </w:rPr>
        <w:t>,</w:t>
      </w:r>
      <w:r w:rsidRPr="00D610B9">
        <w:rPr>
          <w:rFonts w:ascii="Times New Roman" w:hAnsi="Times New Roman" w:cs="Times New Roman"/>
          <w:sz w:val="28"/>
          <w:szCs w:val="28"/>
        </w:rPr>
        <w:t xml:space="preserve"> </w:t>
      </w:r>
      <w:r w:rsidR="009C6C62" w:rsidRPr="00D610B9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453DC4" w:rsidRPr="00D610B9">
        <w:rPr>
          <w:rFonts w:ascii="Times New Roman" w:hAnsi="Times New Roman" w:cs="Times New Roman"/>
          <w:sz w:val="28"/>
          <w:szCs w:val="28"/>
        </w:rPr>
        <w:t>в</w:t>
      </w:r>
      <w:r w:rsidR="009C6C62" w:rsidRPr="00D610B9">
        <w:rPr>
          <w:rFonts w:ascii="Times New Roman" w:hAnsi="Times New Roman" w:cs="Times New Roman"/>
          <w:sz w:val="28"/>
          <w:szCs w:val="28"/>
        </w:rPr>
        <w:t xml:space="preserve"> двух возрастных категори</w:t>
      </w:r>
      <w:r w:rsidR="00453DC4" w:rsidRPr="00D610B9">
        <w:rPr>
          <w:rFonts w:ascii="Times New Roman" w:hAnsi="Times New Roman" w:cs="Times New Roman"/>
          <w:sz w:val="28"/>
          <w:szCs w:val="28"/>
        </w:rPr>
        <w:t>ях</w:t>
      </w:r>
      <w:r w:rsidR="009C6C62" w:rsidRPr="00D610B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53DC4" w:rsidRPr="00D610B9">
        <w:rPr>
          <w:rFonts w:ascii="Times New Roman" w:hAnsi="Times New Roman" w:cs="Times New Roman"/>
          <w:sz w:val="28"/>
          <w:szCs w:val="28"/>
        </w:rPr>
        <w:t>,</w:t>
      </w:r>
      <w:r w:rsidR="009C6C62" w:rsidRPr="00D610B9">
        <w:rPr>
          <w:rFonts w:ascii="Times New Roman" w:hAnsi="Times New Roman" w:cs="Times New Roman"/>
          <w:sz w:val="28"/>
          <w:szCs w:val="28"/>
        </w:rPr>
        <w:t xml:space="preserve"> </w:t>
      </w:r>
      <w:r w:rsidRPr="00D610B9">
        <w:rPr>
          <w:rFonts w:ascii="Times New Roman" w:hAnsi="Times New Roman" w:cs="Times New Roman"/>
          <w:sz w:val="28"/>
          <w:szCs w:val="28"/>
        </w:rPr>
        <w:t>по направлениям (в каждом</w:t>
      </w:r>
      <w:r w:rsidR="00453DC4" w:rsidRPr="00D610B9">
        <w:rPr>
          <w:rFonts w:ascii="Times New Roman" w:hAnsi="Times New Roman" w:cs="Times New Roman"/>
          <w:sz w:val="28"/>
          <w:szCs w:val="28"/>
        </w:rPr>
        <w:t xml:space="preserve"> из 4</w:t>
      </w:r>
      <w:r w:rsidRPr="00D610B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53DC4" w:rsidRPr="00D610B9">
        <w:rPr>
          <w:rFonts w:ascii="Times New Roman" w:hAnsi="Times New Roman" w:cs="Times New Roman"/>
          <w:sz w:val="28"/>
          <w:szCs w:val="28"/>
        </w:rPr>
        <w:t>й: по одному победителю для возрастной категории от 4 до 11 лет и по одному победителю для возрастной категории от 12 до 18 лет;</w:t>
      </w:r>
      <w:r w:rsidRPr="00D610B9">
        <w:rPr>
          <w:rFonts w:ascii="Times New Roman" w:hAnsi="Times New Roman" w:cs="Times New Roman"/>
          <w:sz w:val="28"/>
          <w:szCs w:val="28"/>
        </w:rPr>
        <w:t xml:space="preserve"> </w:t>
      </w:r>
      <w:r w:rsidR="00453DC4" w:rsidRPr="00D610B9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D610B9">
        <w:rPr>
          <w:rFonts w:ascii="Times New Roman" w:hAnsi="Times New Roman" w:cs="Times New Roman"/>
          <w:sz w:val="28"/>
          <w:szCs w:val="28"/>
        </w:rPr>
        <w:t>не более 8</w:t>
      </w:r>
      <w:r w:rsidR="00453DC4" w:rsidRPr="00D610B9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A5102C" w:rsidRPr="00D610B9">
        <w:rPr>
          <w:rFonts w:ascii="Times New Roman" w:hAnsi="Times New Roman" w:cs="Times New Roman"/>
          <w:sz w:val="28"/>
          <w:szCs w:val="28"/>
        </w:rPr>
        <w:t xml:space="preserve"> </w:t>
      </w:r>
      <w:r w:rsidRPr="00D610B9">
        <w:rPr>
          <w:rFonts w:ascii="Times New Roman" w:hAnsi="Times New Roman" w:cs="Times New Roman"/>
          <w:sz w:val="28"/>
          <w:szCs w:val="28"/>
        </w:rPr>
        <w:t xml:space="preserve">от города). </w:t>
      </w:r>
    </w:p>
    <w:p w:rsidR="000A2328" w:rsidRPr="00D610B9" w:rsidRDefault="00B8787F" w:rsidP="00D610B9">
      <w:pPr>
        <w:pStyle w:val="a3"/>
        <w:numPr>
          <w:ilvl w:val="1"/>
          <w:numId w:val="16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>Победители муниципального этапа оформляют презентацию своей работы на онлайн-</w:t>
      </w:r>
      <w:proofErr w:type="spellStart"/>
      <w:r w:rsidRPr="00D610B9">
        <w:rPr>
          <w:rFonts w:ascii="Times New Roman" w:hAnsi="Times New Roman" w:cs="Times New Roman"/>
          <w:sz w:val="28"/>
          <w:szCs w:val="28"/>
        </w:rPr>
        <w:t>борде</w:t>
      </w:r>
      <w:proofErr w:type="spellEnd"/>
      <w:r w:rsidRPr="00D610B9">
        <w:rPr>
          <w:rFonts w:ascii="Times New Roman" w:hAnsi="Times New Roman" w:cs="Times New Roman"/>
          <w:sz w:val="28"/>
          <w:szCs w:val="28"/>
        </w:rPr>
        <w:t>, ссылку на который направля</w:t>
      </w:r>
      <w:r w:rsidR="007E2234" w:rsidRPr="00D610B9">
        <w:rPr>
          <w:rFonts w:ascii="Times New Roman" w:hAnsi="Times New Roman" w:cs="Times New Roman"/>
          <w:sz w:val="28"/>
          <w:szCs w:val="28"/>
        </w:rPr>
        <w:t>ю</w:t>
      </w:r>
      <w:r w:rsidRPr="00D610B9">
        <w:rPr>
          <w:rFonts w:ascii="Times New Roman" w:hAnsi="Times New Roman" w:cs="Times New Roman"/>
          <w:sz w:val="28"/>
          <w:szCs w:val="28"/>
        </w:rPr>
        <w:t>т организаторам Фестиваля. На онлайн</w:t>
      </w:r>
      <w:r w:rsidR="00A5102C" w:rsidRPr="00D610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610B9">
        <w:rPr>
          <w:rFonts w:ascii="Times New Roman" w:hAnsi="Times New Roman" w:cs="Times New Roman"/>
          <w:sz w:val="28"/>
          <w:szCs w:val="28"/>
        </w:rPr>
        <w:t>борде</w:t>
      </w:r>
      <w:proofErr w:type="spellEnd"/>
      <w:r w:rsidRPr="00D610B9">
        <w:rPr>
          <w:rFonts w:ascii="Times New Roman" w:hAnsi="Times New Roman" w:cs="Times New Roman"/>
          <w:sz w:val="28"/>
          <w:szCs w:val="28"/>
        </w:rPr>
        <w:t xml:space="preserve"> размещаются визитка участник</w:t>
      </w:r>
      <w:r w:rsidR="00A5102C" w:rsidRPr="00D610B9">
        <w:rPr>
          <w:rFonts w:ascii="Times New Roman" w:hAnsi="Times New Roman" w:cs="Times New Roman"/>
          <w:sz w:val="28"/>
          <w:szCs w:val="28"/>
        </w:rPr>
        <w:t>а</w:t>
      </w:r>
      <w:r w:rsidRPr="00D610B9">
        <w:rPr>
          <w:rFonts w:ascii="Times New Roman" w:hAnsi="Times New Roman" w:cs="Times New Roman"/>
          <w:sz w:val="28"/>
          <w:szCs w:val="28"/>
        </w:rPr>
        <w:t xml:space="preserve">, описательные идеи практики (в том числе с использованием </w:t>
      </w:r>
      <w:proofErr w:type="spellStart"/>
      <w:r w:rsidRPr="00D610B9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D610B9">
        <w:rPr>
          <w:rFonts w:ascii="Times New Roman" w:hAnsi="Times New Roman" w:cs="Times New Roman"/>
          <w:sz w:val="28"/>
          <w:szCs w:val="28"/>
        </w:rPr>
        <w:t>), фото и видеоматериалы по итогам реализации или видеоролики с рекламой родительской инициативы.</w:t>
      </w:r>
      <w:r w:rsidR="000A2328" w:rsidRPr="00D6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328" w:rsidRPr="00D610B9" w:rsidRDefault="000A2328" w:rsidP="00D610B9">
      <w:pPr>
        <w:pStyle w:val="a3"/>
        <w:numPr>
          <w:ilvl w:val="1"/>
          <w:numId w:val="16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 xml:space="preserve">Из числа победителей муниципальных этапов экспертным жюри отбирается не более 40 иногородних участников (не более 10 по каждому направлению Фестиваля) и не более 8 участников </w:t>
      </w:r>
      <w:proofErr w:type="spellStart"/>
      <w:r w:rsidRPr="00D610B9">
        <w:rPr>
          <w:rFonts w:ascii="Times New Roman" w:hAnsi="Times New Roman" w:cs="Times New Roman"/>
          <w:sz w:val="28"/>
          <w:szCs w:val="28"/>
        </w:rPr>
        <w:t>г.Новоуральска</w:t>
      </w:r>
      <w:proofErr w:type="spellEnd"/>
      <w:r w:rsidRPr="00D610B9">
        <w:rPr>
          <w:rFonts w:ascii="Times New Roman" w:hAnsi="Times New Roman" w:cs="Times New Roman"/>
          <w:sz w:val="28"/>
          <w:szCs w:val="28"/>
        </w:rPr>
        <w:t>, которые приглашаются для участия в финальном этапе.</w:t>
      </w:r>
    </w:p>
    <w:p w:rsidR="000A2328" w:rsidRPr="00D610B9" w:rsidRDefault="000A2328" w:rsidP="00D610B9">
      <w:pPr>
        <w:pStyle w:val="a3"/>
        <w:numPr>
          <w:ilvl w:val="1"/>
          <w:numId w:val="16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b/>
          <w:sz w:val="28"/>
          <w:szCs w:val="28"/>
        </w:rPr>
        <w:t>Финальный этап Фестиваля</w:t>
      </w:r>
      <w:r w:rsidRPr="00D610B9">
        <w:rPr>
          <w:rFonts w:ascii="Times New Roman" w:hAnsi="Times New Roman" w:cs="Times New Roman"/>
          <w:sz w:val="28"/>
          <w:szCs w:val="28"/>
        </w:rPr>
        <w:t xml:space="preserve"> проводится 17-18 декабря 2021 года на базе образовательных организаций города Новоуральска.  </w:t>
      </w:r>
    </w:p>
    <w:p w:rsidR="000A2328" w:rsidRPr="00D610B9" w:rsidRDefault="000A2328" w:rsidP="00D610B9">
      <w:pPr>
        <w:pStyle w:val="a3"/>
        <w:numPr>
          <w:ilvl w:val="1"/>
          <w:numId w:val="16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 xml:space="preserve">Каждому участнику </w:t>
      </w:r>
      <w:r w:rsidR="007E2234" w:rsidRPr="00D610B9">
        <w:rPr>
          <w:rFonts w:ascii="Times New Roman" w:hAnsi="Times New Roman" w:cs="Times New Roman"/>
          <w:sz w:val="28"/>
          <w:szCs w:val="28"/>
        </w:rPr>
        <w:t xml:space="preserve">финального этапа </w:t>
      </w:r>
      <w:r w:rsidRPr="00D610B9">
        <w:rPr>
          <w:rFonts w:ascii="Times New Roman" w:hAnsi="Times New Roman" w:cs="Times New Roman"/>
          <w:sz w:val="28"/>
          <w:szCs w:val="28"/>
        </w:rPr>
        <w:t xml:space="preserve">Фестиваля предоставляется возможность презентовать свою «домашнюю» практику или инициативу образовательному сообществу </w:t>
      </w:r>
      <w:proofErr w:type="spellStart"/>
      <w:r w:rsidRPr="00D610B9">
        <w:rPr>
          <w:rFonts w:ascii="Times New Roman" w:hAnsi="Times New Roman" w:cs="Times New Roman"/>
          <w:sz w:val="28"/>
          <w:szCs w:val="28"/>
        </w:rPr>
        <w:t>г.Новоуральска</w:t>
      </w:r>
      <w:proofErr w:type="spellEnd"/>
      <w:r w:rsidRPr="00D610B9">
        <w:rPr>
          <w:rFonts w:ascii="Times New Roman" w:hAnsi="Times New Roman" w:cs="Times New Roman"/>
          <w:sz w:val="28"/>
          <w:szCs w:val="28"/>
        </w:rPr>
        <w:t xml:space="preserve"> (родителям, детям, педагогам).</w:t>
      </w:r>
    </w:p>
    <w:p w:rsidR="00A5102C" w:rsidRPr="00D610B9" w:rsidRDefault="00A5102C" w:rsidP="00D610B9">
      <w:pPr>
        <w:pStyle w:val="a3"/>
        <w:numPr>
          <w:ilvl w:val="1"/>
          <w:numId w:val="16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 xml:space="preserve"> Основным событием финала Фестиваля становится «Родительский тест-драйв», на котором каждый участник сможет в составе команды стать разработчиком и организатором новой родительской практики в соответствии с запросами детей. Возможно</w:t>
      </w:r>
      <w:r w:rsidR="007E2234" w:rsidRPr="00D610B9">
        <w:rPr>
          <w:rFonts w:ascii="Times New Roman" w:hAnsi="Times New Roman" w:cs="Times New Roman"/>
          <w:sz w:val="28"/>
          <w:szCs w:val="28"/>
        </w:rPr>
        <w:t>,</w:t>
      </w:r>
      <w:r w:rsidRPr="00D610B9">
        <w:rPr>
          <w:rFonts w:ascii="Times New Roman" w:hAnsi="Times New Roman" w:cs="Times New Roman"/>
          <w:sz w:val="28"/>
          <w:szCs w:val="28"/>
        </w:rPr>
        <w:t xml:space="preserve"> реализация родительских инициатив </w:t>
      </w:r>
      <w:r w:rsidR="007E2234" w:rsidRPr="00D610B9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Pr="00D610B9">
        <w:rPr>
          <w:rFonts w:ascii="Times New Roman" w:hAnsi="Times New Roman" w:cs="Times New Roman"/>
          <w:sz w:val="28"/>
          <w:szCs w:val="28"/>
        </w:rPr>
        <w:t>не только в образовательных организациях, подведомственных управлению образования, но и в учреждениях культуры и спорта.</w:t>
      </w:r>
    </w:p>
    <w:p w:rsidR="00097494" w:rsidRPr="00D610B9" w:rsidRDefault="00097494" w:rsidP="00D610B9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610B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Награждение победителей</w:t>
      </w:r>
    </w:p>
    <w:p w:rsidR="00A5102C" w:rsidRPr="00D610B9" w:rsidRDefault="00A5102C" w:rsidP="00D610B9">
      <w:pPr>
        <w:pStyle w:val="a3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97494" w:rsidRPr="00D610B9" w:rsidRDefault="00097494" w:rsidP="00CE0A01">
      <w:pPr>
        <w:spacing w:after="0" w:line="276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5.1. На муниципальном этапе</w:t>
      </w:r>
      <w:r w:rsidRPr="00D610B9">
        <w:rPr>
          <w:rFonts w:ascii="Times New Roman" w:hAnsi="Times New Roman" w:cs="Times New Roman"/>
          <w:sz w:val="28"/>
          <w:szCs w:val="28"/>
        </w:rPr>
        <w:t xml:space="preserve"> награждение участников Фестиваля проводится </w:t>
      </w:r>
      <w:r w:rsidR="00B8787F" w:rsidRPr="00D610B9">
        <w:rPr>
          <w:rFonts w:ascii="Times New Roman" w:hAnsi="Times New Roman" w:cs="Times New Roman"/>
          <w:sz w:val="28"/>
          <w:szCs w:val="28"/>
        </w:rPr>
        <w:t>каждым городом-участником самостоятельно. Макеты диплом</w:t>
      </w:r>
      <w:r w:rsidR="007E2234" w:rsidRPr="00D610B9">
        <w:rPr>
          <w:rFonts w:ascii="Times New Roman" w:hAnsi="Times New Roman" w:cs="Times New Roman"/>
          <w:sz w:val="28"/>
          <w:szCs w:val="28"/>
        </w:rPr>
        <w:t>ов</w:t>
      </w:r>
      <w:r w:rsidR="00B8787F" w:rsidRPr="00D610B9">
        <w:rPr>
          <w:rFonts w:ascii="Times New Roman" w:hAnsi="Times New Roman" w:cs="Times New Roman"/>
          <w:sz w:val="28"/>
          <w:szCs w:val="28"/>
        </w:rPr>
        <w:t xml:space="preserve"> участников и победителей разрабатываются организаторами Фестиваля.</w:t>
      </w:r>
    </w:p>
    <w:p w:rsidR="00A5102C" w:rsidRPr="00D610B9" w:rsidRDefault="00097494" w:rsidP="00CE0A01">
      <w:pPr>
        <w:spacing w:after="0" w:line="276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0B9">
        <w:rPr>
          <w:rFonts w:ascii="Times New Roman" w:hAnsi="Times New Roman" w:cs="Times New Roman"/>
          <w:sz w:val="28"/>
          <w:szCs w:val="28"/>
        </w:rPr>
        <w:t>5.3. На финальном этапе все родители награждаются грамотами и ценными призами. Награждение победителей и участников осуществляется на церемонии закрытия</w:t>
      </w:r>
      <w:r w:rsidR="00B8787F" w:rsidRPr="00D610B9">
        <w:rPr>
          <w:rFonts w:ascii="Times New Roman" w:hAnsi="Times New Roman" w:cs="Times New Roman"/>
          <w:sz w:val="28"/>
          <w:szCs w:val="28"/>
        </w:rPr>
        <w:t xml:space="preserve"> Фестиваля.</w:t>
      </w:r>
    </w:p>
    <w:p w:rsidR="00D610B9" w:rsidRPr="00D610B9" w:rsidRDefault="00D610B9" w:rsidP="00CE0A01">
      <w:pPr>
        <w:spacing w:after="0" w:line="276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610B9" w:rsidRPr="00D610B9" w:rsidRDefault="00D610B9" w:rsidP="00CE0A01">
      <w:pPr>
        <w:pStyle w:val="11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  <w:sectPr w:rsidR="00D610B9" w:rsidRPr="00D610B9" w:rsidSect="00304DA4">
          <w:headerReference w:type="default" r:id="rId9"/>
          <w:pgSz w:w="11906" w:h="16838"/>
          <w:pgMar w:top="993" w:right="566" w:bottom="851" w:left="993" w:header="708" w:footer="708" w:gutter="0"/>
          <w:cols w:space="708"/>
          <w:docGrid w:linePitch="360"/>
        </w:sectPr>
      </w:pPr>
      <w:r w:rsidRPr="00D610B9">
        <w:rPr>
          <w:rFonts w:ascii="Times New Roman" w:hAnsi="Times New Roman"/>
          <w:sz w:val="28"/>
          <w:szCs w:val="28"/>
        </w:rPr>
        <w:t>ВНИМАНИЕ! На основании п. 1 ст. 224 Налогового кодека РФ (НК РФ) сумма выигрышей и призов, полученных при проведении игр, конкурсов, викторин и розыгрышей, которые не связаны с рекламой товаров, работ, услуг, облагается налогом на доходы физических лиц по ставке 13 процентов. О стоимости призов участникам финального этапа будет сообщено организаторами.</w:t>
      </w:r>
    </w:p>
    <w:p w:rsidR="00097494" w:rsidRPr="007E2234" w:rsidRDefault="00DE159F" w:rsidP="000974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="00097494" w:rsidRPr="007E2234">
        <w:rPr>
          <w:rFonts w:ascii="Times New Roman" w:hAnsi="Times New Roman" w:cs="Times New Roman"/>
          <w:b/>
          <w:sz w:val="28"/>
          <w:szCs w:val="28"/>
        </w:rPr>
        <w:t xml:space="preserve">иложение 1 </w:t>
      </w:r>
    </w:p>
    <w:p w:rsidR="00097494" w:rsidRPr="007E2234" w:rsidRDefault="00097494" w:rsidP="000974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494" w:rsidRPr="007E2234" w:rsidRDefault="00097494" w:rsidP="00097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234">
        <w:rPr>
          <w:rFonts w:ascii="Times New Roman" w:hAnsi="Times New Roman" w:cs="Times New Roman"/>
          <w:b/>
          <w:bCs/>
          <w:sz w:val="28"/>
          <w:szCs w:val="28"/>
        </w:rPr>
        <w:t xml:space="preserve">Города-участники проекта «Школа </w:t>
      </w:r>
      <w:proofErr w:type="spellStart"/>
      <w:r w:rsidRPr="007E2234">
        <w:rPr>
          <w:rFonts w:ascii="Times New Roman" w:hAnsi="Times New Roman" w:cs="Times New Roman"/>
          <w:b/>
          <w:bCs/>
          <w:sz w:val="28"/>
          <w:szCs w:val="28"/>
        </w:rPr>
        <w:t>Росатома</w:t>
      </w:r>
      <w:proofErr w:type="spellEnd"/>
      <w:r w:rsidRPr="007E22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97494" w:rsidRPr="007E2234" w:rsidRDefault="00097494" w:rsidP="00097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Балаково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E2234">
        <w:rPr>
          <w:rFonts w:ascii="Times New Roman" w:eastAsia="MS Mincho" w:hAnsi="Times New Roman" w:cs="Times New Roman"/>
          <w:sz w:val="28"/>
          <w:szCs w:val="28"/>
        </w:rPr>
        <w:t>Билибино</w:t>
      </w:r>
      <w:proofErr w:type="spellEnd"/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Волгодонск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Десногорск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Димитровград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 xml:space="preserve">Железногорск 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Заречный Пензенской области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Заречный Свердловской области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Зеленогорск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Курчатов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Лесной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E2234">
        <w:rPr>
          <w:rFonts w:ascii="Times New Roman" w:eastAsia="MS Mincho" w:hAnsi="Times New Roman" w:cs="Times New Roman"/>
          <w:sz w:val="28"/>
          <w:szCs w:val="28"/>
        </w:rPr>
        <w:t>Нововоронеж</w:t>
      </w:r>
      <w:proofErr w:type="spellEnd"/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Новоуральск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Озерск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Полярные Зори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Саров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Северск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E2234">
        <w:rPr>
          <w:rFonts w:ascii="Times New Roman" w:eastAsia="MS Mincho" w:hAnsi="Times New Roman" w:cs="Times New Roman"/>
          <w:sz w:val="28"/>
          <w:szCs w:val="28"/>
        </w:rPr>
        <w:t>Снежинск</w:t>
      </w:r>
      <w:proofErr w:type="spellEnd"/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Сосновый Бор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Трехгорный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Удомля</w:t>
      </w:r>
    </w:p>
    <w:p w:rsidR="00097494" w:rsidRPr="007E2234" w:rsidRDefault="00097494" w:rsidP="0009749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E2234">
        <w:rPr>
          <w:rFonts w:ascii="Times New Roman" w:eastAsia="MS Mincho" w:hAnsi="Times New Roman" w:cs="Times New Roman"/>
          <w:sz w:val="28"/>
          <w:szCs w:val="28"/>
        </w:rPr>
        <w:t>Усолье-Сибирское</w:t>
      </w:r>
    </w:p>
    <w:p w:rsidR="007E2234" w:rsidRDefault="007E2234" w:rsidP="00097494">
      <w:pPr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  <w:sectPr w:rsidR="007E2234" w:rsidSect="00592422">
          <w:headerReference w:type="default" r:id="rId10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97494" w:rsidRPr="007E2234" w:rsidRDefault="00097494" w:rsidP="00097494">
      <w:pPr>
        <w:spacing w:after="0" w:line="240" w:lineRule="auto"/>
        <w:ind w:right="75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E223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97494" w:rsidRPr="007E2234" w:rsidRDefault="00097494" w:rsidP="00097494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97494" w:rsidRPr="007E2234" w:rsidRDefault="00097494" w:rsidP="00097494">
      <w:pPr>
        <w:spacing w:after="0" w:line="240" w:lineRule="auto"/>
        <w:ind w:right="7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E2234">
        <w:rPr>
          <w:rFonts w:ascii="Times New Roman" w:hAnsi="Times New Roman" w:cs="Times New Roman"/>
          <w:b/>
          <w:sz w:val="28"/>
          <w:szCs w:val="28"/>
        </w:rPr>
        <w:t xml:space="preserve">Анкета-заявка участников </w:t>
      </w:r>
      <w:r w:rsidR="00FC4986" w:rsidRPr="007E2234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097494" w:rsidRPr="007E2234" w:rsidRDefault="00097494" w:rsidP="00097494">
      <w:pPr>
        <w:spacing w:after="0" w:line="240" w:lineRule="auto"/>
        <w:ind w:right="7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3730"/>
        <w:gridCol w:w="4758"/>
      </w:tblGrid>
      <w:tr w:rsidR="00BF172E" w:rsidRPr="007E2234" w:rsidTr="00F13911">
        <w:trPr>
          <w:trHeight w:val="1662"/>
        </w:trPr>
        <w:tc>
          <w:tcPr>
            <w:tcW w:w="857" w:type="dxa"/>
            <w:vAlign w:val="center"/>
          </w:tcPr>
          <w:p w:rsidR="00097494" w:rsidRPr="007E2234" w:rsidRDefault="00097494" w:rsidP="009A2A23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22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0" w:type="dxa"/>
            <w:vAlign w:val="center"/>
          </w:tcPr>
          <w:p w:rsidR="00097494" w:rsidRPr="007E2234" w:rsidRDefault="00097494" w:rsidP="009A2A23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2234">
              <w:rPr>
                <w:rFonts w:ascii="Times New Roman" w:hAnsi="Times New Roman" w:cs="Times New Roman"/>
                <w:sz w:val="28"/>
                <w:szCs w:val="28"/>
              </w:rPr>
              <w:t>Участник, ФИО</w:t>
            </w:r>
          </w:p>
        </w:tc>
        <w:tc>
          <w:tcPr>
            <w:tcW w:w="4758" w:type="dxa"/>
          </w:tcPr>
          <w:p w:rsidR="00097494" w:rsidRPr="007E2234" w:rsidRDefault="00097494" w:rsidP="009A2A23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2E" w:rsidRPr="007E2234" w:rsidTr="009A2A23">
        <w:tc>
          <w:tcPr>
            <w:tcW w:w="857" w:type="dxa"/>
            <w:vAlign w:val="center"/>
          </w:tcPr>
          <w:p w:rsidR="00097494" w:rsidRPr="007E2234" w:rsidRDefault="00097494" w:rsidP="009A2A23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22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0" w:type="dxa"/>
          </w:tcPr>
          <w:p w:rsidR="00097494" w:rsidRDefault="00097494" w:rsidP="009A2A23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223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  <w:p w:rsidR="00DE159F" w:rsidRPr="007E2234" w:rsidRDefault="00DE159F" w:rsidP="009A2A23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097494" w:rsidRPr="007E2234" w:rsidRDefault="00097494" w:rsidP="009A2A23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2E" w:rsidRPr="007E2234" w:rsidTr="009A2A23">
        <w:tc>
          <w:tcPr>
            <w:tcW w:w="857" w:type="dxa"/>
            <w:vAlign w:val="center"/>
          </w:tcPr>
          <w:p w:rsidR="00097494" w:rsidRPr="007E2234" w:rsidRDefault="00097494" w:rsidP="009A2A23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22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0" w:type="dxa"/>
          </w:tcPr>
          <w:p w:rsidR="00097494" w:rsidRPr="007E2234" w:rsidRDefault="00097494" w:rsidP="009A2A23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2234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  <w:r w:rsidR="00F13911">
              <w:rPr>
                <w:rFonts w:ascii="Times New Roman" w:hAnsi="Times New Roman" w:cs="Times New Roman"/>
                <w:sz w:val="28"/>
                <w:szCs w:val="28"/>
              </w:rPr>
              <w:t>, чьим родителем является заявитель</w:t>
            </w:r>
          </w:p>
        </w:tc>
        <w:tc>
          <w:tcPr>
            <w:tcW w:w="4758" w:type="dxa"/>
          </w:tcPr>
          <w:p w:rsidR="00097494" w:rsidRPr="007E2234" w:rsidRDefault="00097494" w:rsidP="009A2A23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2E" w:rsidRPr="007E2234" w:rsidTr="009A2A23">
        <w:tc>
          <w:tcPr>
            <w:tcW w:w="857" w:type="dxa"/>
            <w:vAlign w:val="center"/>
          </w:tcPr>
          <w:p w:rsidR="00FC4986" w:rsidRPr="007E2234" w:rsidRDefault="00FC4986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22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0" w:type="dxa"/>
          </w:tcPr>
          <w:p w:rsidR="00FC4986" w:rsidRPr="007E2234" w:rsidRDefault="00FC4986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2234">
              <w:rPr>
                <w:rFonts w:ascii="Times New Roman" w:hAnsi="Times New Roman" w:cs="Times New Roman"/>
                <w:sz w:val="28"/>
                <w:szCs w:val="28"/>
              </w:rPr>
              <w:t>Контактные телефоны руководителя</w:t>
            </w:r>
            <w:r w:rsidR="00A5102C" w:rsidRPr="007E223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</w:p>
        </w:tc>
        <w:tc>
          <w:tcPr>
            <w:tcW w:w="4758" w:type="dxa"/>
          </w:tcPr>
          <w:p w:rsidR="00FC4986" w:rsidRPr="007E2234" w:rsidRDefault="00FC4986" w:rsidP="00FC4986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2E" w:rsidRPr="007E2234" w:rsidTr="009A2A23">
        <w:tc>
          <w:tcPr>
            <w:tcW w:w="857" w:type="dxa"/>
            <w:vAlign w:val="center"/>
          </w:tcPr>
          <w:p w:rsidR="00FC4986" w:rsidRPr="007E2234" w:rsidRDefault="00FC4986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22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30" w:type="dxa"/>
          </w:tcPr>
          <w:p w:rsidR="00FC4986" w:rsidRDefault="00FC4986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2234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  <w:p w:rsidR="00DE159F" w:rsidRPr="007E2234" w:rsidRDefault="00DE159F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FC4986" w:rsidRPr="007E2234" w:rsidRDefault="00FC4986" w:rsidP="00FC4986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2E" w:rsidRPr="007E2234" w:rsidTr="009A2A23">
        <w:tc>
          <w:tcPr>
            <w:tcW w:w="857" w:type="dxa"/>
            <w:vAlign w:val="center"/>
          </w:tcPr>
          <w:p w:rsidR="00FC4986" w:rsidRPr="007E2234" w:rsidRDefault="00FC4986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22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30" w:type="dxa"/>
          </w:tcPr>
          <w:p w:rsidR="00FC4986" w:rsidRDefault="007E2234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C4986" w:rsidRPr="007E22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-mail </w:t>
            </w:r>
            <w:r w:rsidR="00FC4986" w:rsidRPr="007E2234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  <w:p w:rsidR="00DE159F" w:rsidRPr="007E2234" w:rsidRDefault="00DE159F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FC4986" w:rsidRPr="007E2234" w:rsidRDefault="00FC4986" w:rsidP="00FC4986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02C" w:rsidRPr="007E2234" w:rsidTr="009A2A23">
        <w:tc>
          <w:tcPr>
            <w:tcW w:w="857" w:type="dxa"/>
            <w:vAlign w:val="center"/>
          </w:tcPr>
          <w:p w:rsidR="00FC4986" w:rsidRPr="007E2234" w:rsidRDefault="00FC4986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22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30" w:type="dxa"/>
          </w:tcPr>
          <w:p w:rsidR="00FC4986" w:rsidRPr="007E2234" w:rsidRDefault="007E2234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мобильного</w:t>
            </w:r>
            <w:r w:rsidR="00FC4986" w:rsidRPr="007E2234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4986" w:rsidRPr="007E223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758" w:type="dxa"/>
          </w:tcPr>
          <w:p w:rsidR="00FC4986" w:rsidRPr="007E2234" w:rsidRDefault="00FC4986" w:rsidP="00FC4986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59F" w:rsidRPr="007E2234" w:rsidTr="009A2A23">
        <w:tc>
          <w:tcPr>
            <w:tcW w:w="857" w:type="dxa"/>
            <w:vAlign w:val="center"/>
          </w:tcPr>
          <w:p w:rsidR="00DE159F" w:rsidRPr="007E2234" w:rsidRDefault="00DE159F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30" w:type="dxa"/>
          </w:tcPr>
          <w:p w:rsidR="00DE159F" w:rsidRDefault="00DE159F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родительской инициативы или практики</w:t>
            </w:r>
          </w:p>
        </w:tc>
        <w:tc>
          <w:tcPr>
            <w:tcW w:w="4758" w:type="dxa"/>
          </w:tcPr>
          <w:p w:rsidR="00DE159F" w:rsidRPr="007E2234" w:rsidRDefault="00DE159F" w:rsidP="00FC4986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59F" w:rsidRPr="007E2234" w:rsidTr="009A2A23">
        <w:tc>
          <w:tcPr>
            <w:tcW w:w="857" w:type="dxa"/>
            <w:vAlign w:val="center"/>
          </w:tcPr>
          <w:p w:rsidR="00DE159F" w:rsidRDefault="00DE159F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30" w:type="dxa"/>
          </w:tcPr>
          <w:p w:rsidR="00DE159F" w:rsidRDefault="00DE159F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детей, на которой реализуется практика/инициатива</w:t>
            </w:r>
          </w:p>
        </w:tc>
        <w:tc>
          <w:tcPr>
            <w:tcW w:w="4758" w:type="dxa"/>
          </w:tcPr>
          <w:p w:rsidR="00DE159F" w:rsidRPr="007E2234" w:rsidRDefault="00DE159F" w:rsidP="00FC4986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59F" w:rsidRPr="007E2234" w:rsidTr="009A2A23">
        <w:tc>
          <w:tcPr>
            <w:tcW w:w="857" w:type="dxa"/>
            <w:vAlign w:val="center"/>
          </w:tcPr>
          <w:p w:rsidR="00DE159F" w:rsidRDefault="00DE159F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30" w:type="dxa"/>
          </w:tcPr>
          <w:p w:rsidR="00DE159F" w:rsidRDefault="00DE159F" w:rsidP="00FC4986">
            <w:pPr>
              <w:spacing w:after="0" w:line="240" w:lineRule="auto"/>
              <w:ind w:right="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родительской практики/инициативы</w:t>
            </w:r>
          </w:p>
        </w:tc>
        <w:tc>
          <w:tcPr>
            <w:tcW w:w="4758" w:type="dxa"/>
          </w:tcPr>
          <w:p w:rsidR="00DE159F" w:rsidRPr="007E2234" w:rsidRDefault="00DE159F" w:rsidP="00FC4986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494" w:rsidRPr="007E2234" w:rsidRDefault="00097494" w:rsidP="00097494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97494" w:rsidRDefault="00097494" w:rsidP="00097494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159F" w:rsidRDefault="00DE159F" w:rsidP="00097494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159F" w:rsidRDefault="00DE159F" w:rsidP="00097494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159F" w:rsidRPr="007E2234" w:rsidRDefault="00DE159F" w:rsidP="00097494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97494" w:rsidRPr="007E2234" w:rsidRDefault="00097494" w:rsidP="00097494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8"/>
          <w:szCs w:val="28"/>
        </w:rPr>
      </w:pPr>
      <w:r w:rsidRPr="007E2234">
        <w:rPr>
          <w:rFonts w:ascii="Times New Roman" w:hAnsi="Times New Roman" w:cs="Times New Roman"/>
          <w:sz w:val="28"/>
          <w:szCs w:val="28"/>
        </w:rPr>
        <w:t>Подпись____________________             Дата «____</w:t>
      </w:r>
      <w:proofErr w:type="gramStart"/>
      <w:r w:rsidRPr="007E223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E2234">
        <w:rPr>
          <w:rFonts w:ascii="Times New Roman" w:hAnsi="Times New Roman" w:cs="Times New Roman"/>
          <w:sz w:val="28"/>
          <w:szCs w:val="28"/>
        </w:rPr>
        <w:t>______________2021 г.</w:t>
      </w:r>
    </w:p>
    <w:p w:rsidR="00097494" w:rsidRPr="00BF172E" w:rsidRDefault="00097494" w:rsidP="00097494">
      <w:pPr>
        <w:spacing w:after="0" w:line="240" w:lineRule="auto"/>
        <w:ind w:right="75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097494" w:rsidRDefault="00097494" w:rsidP="00097494">
      <w:pPr>
        <w:spacing w:after="0" w:line="240" w:lineRule="auto"/>
        <w:ind w:right="75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DE159F" w:rsidRDefault="00DE159F" w:rsidP="00097494">
      <w:pPr>
        <w:spacing w:after="0" w:line="240" w:lineRule="auto"/>
        <w:ind w:right="75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DE159F" w:rsidRDefault="00DE159F" w:rsidP="00DE159F">
      <w:pPr>
        <w:pStyle w:val="1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DE159F" w:rsidRDefault="00DE159F" w:rsidP="00DE159F">
      <w:pPr>
        <w:pStyle w:val="1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DE159F" w:rsidRDefault="00DE159F" w:rsidP="00DE159F">
      <w:pPr>
        <w:pStyle w:val="1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BA5C6E">
        <w:rPr>
          <w:sz w:val="28"/>
          <w:szCs w:val="28"/>
        </w:rPr>
        <w:lastRenderedPageBreak/>
        <w:t>Приложение 3</w:t>
      </w:r>
    </w:p>
    <w:p w:rsidR="00DE159F" w:rsidRPr="00BA5C6E" w:rsidRDefault="00DE159F" w:rsidP="00DE159F">
      <w:pPr>
        <w:pStyle w:val="1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DE159F" w:rsidRDefault="00DE159F" w:rsidP="00DE159F">
      <w:pPr>
        <w:pStyle w:val="1"/>
        <w:spacing w:before="0" w:beforeAutospacing="0" w:after="0" w:afterAutospacing="0" w:line="276" w:lineRule="auto"/>
        <w:jc w:val="center"/>
        <w:rPr>
          <w:rFonts w:ascii="TimesNewRomanPS-BoldMT" w:hAnsi="TimesNewRomanPS-BoldMT"/>
          <w:b w:val="0"/>
          <w:bCs w:val="0"/>
          <w:color w:val="000000"/>
          <w:sz w:val="22"/>
          <w:szCs w:val="22"/>
        </w:rPr>
      </w:pPr>
      <w:r w:rsidRPr="00BA5C6E">
        <w:rPr>
          <w:rStyle w:val="fontstyle01"/>
        </w:rPr>
        <w:t>СОГЛАСИЕ НА ОБРАБОТКУ</w:t>
      </w:r>
      <w:r>
        <w:rPr>
          <w:rStyle w:val="fontstyle01"/>
        </w:rPr>
        <w:t xml:space="preserve"> </w:t>
      </w:r>
      <w:r w:rsidRPr="00BA5C6E">
        <w:rPr>
          <w:rStyle w:val="fontstyle01"/>
        </w:rPr>
        <w:t xml:space="preserve">ПЕРСОНАЛЬНЫХ ДАННЫХ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rPr>
          <w:rStyle w:val="fontstyle21"/>
          <w:b w:val="0"/>
        </w:rPr>
      </w:pPr>
      <w:r>
        <w:rPr>
          <w:rFonts w:ascii="TimesNewRomanPS-BoldMT" w:hAnsi="TimesNewRomanPS-BoldMT"/>
          <w:b w:val="0"/>
          <w:bCs w:val="0"/>
          <w:color w:val="000000"/>
          <w:sz w:val="22"/>
          <w:szCs w:val="22"/>
        </w:rPr>
        <w:br/>
      </w:r>
      <w:r w:rsidRPr="00BA5C6E">
        <w:rPr>
          <w:rStyle w:val="fontstyle21"/>
          <w:b w:val="0"/>
        </w:rPr>
        <w:t xml:space="preserve">В соответствии с требованиями </w:t>
      </w:r>
      <w:r w:rsidRPr="00BA5C6E">
        <w:rPr>
          <w:rStyle w:val="fontstyle21"/>
          <w:b w:val="0"/>
          <w:color w:val="0000FF"/>
        </w:rPr>
        <w:t xml:space="preserve">статьи 9 </w:t>
      </w:r>
      <w:r w:rsidRPr="00BA5C6E">
        <w:rPr>
          <w:rStyle w:val="fontstyle21"/>
          <w:b w:val="0"/>
        </w:rPr>
        <w:t>Федерального закона от 27.07.2006 N 152-ФЗ «О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персональных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данных»,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Я,</w:t>
      </w:r>
      <w:r>
        <w:rPr>
          <w:rStyle w:val="fontstyle21"/>
          <w:b w:val="0"/>
        </w:rPr>
        <w:t>__________________________________________________________________________________</w:t>
      </w:r>
      <w:r w:rsidRPr="00BA5C6E">
        <w:rPr>
          <w:rStyle w:val="fontstyle21"/>
          <w:b w:val="0"/>
        </w:rPr>
        <w:t>,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  <w:sz w:val="14"/>
          <w:szCs w:val="14"/>
        </w:rPr>
      </w:pPr>
      <w:r>
        <w:rPr>
          <w:rStyle w:val="fontstyle21"/>
          <w:b w:val="0"/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  <w:r w:rsidRPr="00BA5C6E">
        <w:rPr>
          <w:rStyle w:val="fontstyle21"/>
          <w:b w:val="0"/>
          <w:sz w:val="14"/>
          <w:szCs w:val="14"/>
        </w:rPr>
        <w:t>ФИО</w:t>
      </w:r>
      <w:r>
        <w:rPr>
          <w:rStyle w:val="fontstyle21"/>
          <w:b w:val="0"/>
          <w:sz w:val="14"/>
          <w:szCs w:val="14"/>
        </w:rPr>
        <w:t xml:space="preserve"> </w:t>
      </w:r>
      <w:r w:rsidRPr="00BA5C6E">
        <w:rPr>
          <w:rStyle w:val="fontstyle21"/>
          <w:b w:val="0"/>
          <w:sz w:val="14"/>
          <w:szCs w:val="14"/>
        </w:rPr>
        <w:t>полностью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BA5C6E">
        <w:rPr>
          <w:rStyle w:val="fontstyle21"/>
          <w:b w:val="0"/>
        </w:rPr>
        <w:t>паспорт_________________</w:t>
      </w:r>
      <w:r>
        <w:rPr>
          <w:rStyle w:val="fontstyle21"/>
          <w:b w:val="0"/>
        </w:rPr>
        <w:t>__________</w:t>
      </w:r>
      <w:r w:rsidRPr="00BA5C6E">
        <w:rPr>
          <w:rStyle w:val="fontstyle21"/>
          <w:b w:val="0"/>
        </w:rPr>
        <w:t>выдан_______________________</w:t>
      </w:r>
      <w:r>
        <w:rPr>
          <w:rStyle w:val="fontstyle21"/>
          <w:b w:val="0"/>
        </w:rPr>
        <w:t>______________________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  <w:sz w:val="14"/>
          <w:szCs w:val="14"/>
        </w:rPr>
      </w:pPr>
      <w:r>
        <w:rPr>
          <w:rStyle w:val="fontstyle21"/>
          <w:b w:val="0"/>
          <w:sz w:val="14"/>
          <w:szCs w:val="14"/>
        </w:rPr>
        <w:t xml:space="preserve">                                         (серия, </w:t>
      </w:r>
      <w:proofErr w:type="gramStart"/>
      <w:r>
        <w:rPr>
          <w:rStyle w:val="fontstyle21"/>
          <w:b w:val="0"/>
          <w:sz w:val="14"/>
          <w:szCs w:val="14"/>
        </w:rPr>
        <w:t xml:space="preserve">номер)   </w:t>
      </w:r>
      <w:proofErr w:type="gramEnd"/>
      <w:r>
        <w:rPr>
          <w:rStyle w:val="fontstyle21"/>
          <w:b w:val="0"/>
          <w:sz w:val="14"/>
          <w:szCs w:val="14"/>
        </w:rPr>
        <w:t xml:space="preserve">                                                                                             (когда и кем выдан)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>
        <w:rPr>
          <w:rStyle w:val="fontstyle21"/>
          <w:b w:val="0"/>
        </w:rPr>
        <w:t>адрес регистрации___</w:t>
      </w:r>
      <w:r w:rsidRPr="00BA5C6E">
        <w:rPr>
          <w:rStyle w:val="fontstyle21"/>
          <w:b w:val="0"/>
        </w:rPr>
        <w:t>_________________________________________________________</w:t>
      </w:r>
      <w:r>
        <w:rPr>
          <w:rStyle w:val="fontstyle21"/>
          <w:b w:val="0"/>
        </w:rPr>
        <w:t>______</w:t>
      </w:r>
      <w:r w:rsidRPr="00BA5C6E">
        <w:rPr>
          <w:rStyle w:val="fontstyle21"/>
          <w:b w:val="0"/>
        </w:rPr>
        <w:t>_, контактные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данные: __________________</w:t>
      </w:r>
      <w:r>
        <w:rPr>
          <w:rStyle w:val="fontstyle21"/>
          <w:b w:val="0"/>
        </w:rPr>
        <w:t>___</w:t>
      </w:r>
      <w:r w:rsidRPr="00BA5C6E">
        <w:rPr>
          <w:rStyle w:val="fontstyle21"/>
          <w:b w:val="0"/>
        </w:rPr>
        <w:t>, _________________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  <w:sz w:val="14"/>
          <w:szCs w:val="14"/>
        </w:rPr>
      </w:pPr>
      <w:r>
        <w:rPr>
          <w:rStyle w:val="fontstyle21"/>
          <w:b w:val="0"/>
          <w:sz w:val="14"/>
          <w:szCs w:val="14"/>
        </w:rPr>
        <w:t xml:space="preserve">                                                                               </w:t>
      </w:r>
      <w:r w:rsidRPr="00BA5C6E">
        <w:rPr>
          <w:rStyle w:val="fontstyle21"/>
          <w:b w:val="0"/>
          <w:sz w:val="14"/>
          <w:szCs w:val="14"/>
        </w:rPr>
        <w:t xml:space="preserve">(номер </w:t>
      </w:r>
      <w:proofErr w:type="gramStart"/>
      <w:r w:rsidRPr="00BA5C6E">
        <w:rPr>
          <w:rStyle w:val="fontstyle21"/>
          <w:b w:val="0"/>
          <w:sz w:val="14"/>
          <w:szCs w:val="14"/>
        </w:rPr>
        <w:t>телефона)</w:t>
      </w:r>
      <w:r>
        <w:rPr>
          <w:rStyle w:val="fontstyle21"/>
          <w:b w:val="0"/>
          <w:sz w:val="14"/>
          <w:szCs w:val="14"/>
        </w:rPr>
        <w:t xml:space="preserve">   </w:t>
      </w:r>
      <w:proofErr w:type="gramEnd"/>
      <w:r>
        <w:rPr>
          <w:rStyle w:val="fontstyle21"/>
          <w:b w:val="0"/>
          <w:sz w:val="14"/>
          <w:szCs w:val="14"/>
        </w:rPr>
        <w:t xml:space="preserve">                              </w:t>
      </w:r>
      <w:r w:rsidRPr="00BA5C6E">
        <w:rPr>
          <w:rStyle w:val="fontstyle21"/>
          <w:b w:val="0"/>
          <w:sz w:val="14"/>
          <w:szCs w:val="14"/>
        </w:rPr>
        <w:t xml:space="preserve"> (e-</w:t>
      </w:r>
      <w:proofErr w:type="spellStart"/>
      <w:r w:rsidRPr="00BA5C6E">
        <w:rPr>
          <w:rStyle w:val="fontstyle21"/>
          <w:b w:val="0"/>
          <w:sz w:val="14"/>
          <w:szCs w:val="14"/>
        </w:rPr>
        <w:t>mail</w:t>
      </w:r>
      <w:proofErr w:type="spellEnd"/>
      <w:r w:rsidRPr="00BA5C6E">
        <w:rPr>
          <w:rStyle w:val="fontstyle21"/>
          <w:b w:val="0"/>
          <w:sz w:val="14"/>
          <w:szCs w:val="14"/>
        </w:rPr>
        <w:t>)</w:t>
      </w:r>
      <w:r>
        <w:rPr>
          <w:rStyle w:val="fontstyle21"/>
          <w:b w:val="0"/>
          <w:sz w:val="14"/>
          <w:szCs w:val="14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BA5C6E">
        <w:rPr>
          <w:rStyle w:val="fontstyle21"/>
          <w:b w:val="0"/>
        </w:rPr>
        <w:t xml:space="preserve">на основании п. 1 ст. 64 Семейного кодекса РФ, в целях участия в </w:t>
      </w:r>
      <w:r>
        <w:rPr>
          <w:rStyle w:val="fontstyle21"/>
          <w:b w:val="0"/>
        </w:rPr>
        <w:t xml:space="preserve">Фестивале родительских инициатив «Недетский </w:t>
      </w:r>
      <w:proofErr w:type="spellStart"/>
      <w:r>
        <w:rPr>
          <w:rStyle w:val="fontstyle21"/>
          <w:b w:val="0"/>
          <w:lang w:val="en-US"/>
        </w:rPr>
        <w:t>StartUP</w:t>
      </w:r>
      <w:proofErr w:type="spellEnd"/>
      <w:r w:rsidRPr="00BA5C6E">
        <w:rPr>
          <w:rStyle w:val="fontstyle21"/>
          <w:b w:val="0"/>
        </w:rPr>
        <w:t xml:space="preserve">» даю свое согласие на обработку </w:t>
      </w:r>
      <w:r>
        <w:rPr>
          <w:rStyle w:val="fontstyle21"/>
          <w:b w:val="0"/>
        </w:rPr>
        <w:t xml:space="preserve">моих </w:t>
      </w:r>
      <w:r w:rsidRPr="00BA5C6E">
        <w:rPr>
          <w:rStyle w:val="fontstyle21"/>
          <w:b w:val="0"/>
        </w:rPr>
        <w:t>персональных данных, относящихся к перечисленным ниже категориям персональных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 xml:space="preserve">данных: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BA5C6E">
        <w:rPr>
          <w:rStyle w:val="fontstyle21"/>
          <w:b w:val="0"/>
        </w:rPr>
        <w:t>- фамилия, имя, отчество;</w:t>
      </w:r>
      <w:r>
        <w:rPr>
          <w:rStyle w:val="fontstyle21"/>
          <w:b w:val="0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BA5C6E">
        <w:rPr>
          <w:rStyle w:val="fontstyle31"/>
          <w:b w:val="0"/>
        </w:rPr>
        <w:t xml:space="preserve">- </w:t>
      </w:r>
      <w:r w:rsidRPr="00BA5C6E">
        <w:rPr>
          <w:rStyle w:val="fontstyle21"/>
          <w:b w:val="0"/>
        </w:rPr>
        <w:t>пол;</w:t>
      </w:r>
      <w:r>
        <w:rPr>
          <w:rStyle w:val="fontstyle21"/>
          <w:b w:val="0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>
        <w:rPr>
          <w:rStyle w:val="fontstyle31"/>
          <w:b w:val="0"/>
        </w:rPr>
        <w:t xml:space="preserve">- </w:t>
      </w:r>
      <w:r w:rsidRPr="00BA5C6E">
        <w:rPr>
          <w:rStyle w:val="fontstyle21"/>
          <w:b w:val="0"/>
        </w:rPr>
        <w:t>дата рождения, место рождения;</w:t>
      </w:r>
      <w:r>
        <w:rPr>
          <w:rStyle w:val="fontstyle21"/>
          <w:b w:val="0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BA5C6E">
        <w:rPr>
          <w:rStyle w:val="fontstyle31"/>
          <w:b w:val="0"/>
        </w:rPr>
        <w:t xml:space="preserve">- </w:t>
      </w:r>
      <w:r w:rsidRPr="00BA5C6E">
        <w:rPr>
          <w:rStyle w:val="fontstyle21"/>
          <w:b w:val="0"/>
        </w:rPr>
        <w:t>тип документа, удостоверяющего личность;</w:t>
      </w:r>
      <w:r>
        <w:rPr>
          <w:rStyle w:val="fontstyle21"/>
          <w:b w:val="0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BA5C6E">
        <w:rPr>
          <w:rStyle w:val="fontstyle31"/>
          <w:b w:val="0"/>
        </w:rPr>
        <w:t xml:space="preserve">- </w:t>
      </w:r>
      <w:r w:rsidRPr="00BA5C6E">
        <w:rPr>
          <w:rStyle w:val="fontstyle21"/>
          <w:b w:val="0"/>
        </w:rPr>
        <w:t>данные документа, удостоверяющего личность;</w:t>
      </w:r>
      <w:r>
        <w:rPr>
          <w:rStyle w:val="fontstyle21"/>
          <w:b w:val="0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BA5C6E">
        <w:rPr>
          <w:rStyle w:val="fontstyle31"/>
          <w:b w:val="0"/>
        </w:rPr>
        <w:t xml:space="preserve">- </w:t>
      </w:r>
      <w:r w:rsidRPr="00BA5C6E">
        <w:rPr>
          <w:rStyle w:val="fontstyle21"/>
          <w:b w:val="0"/>
        </w:rPr>
        <w:t>данные о регистрации по месту проживания и данные о фактическом месте проживания;</w:t>
      </w:r>
      <w:r>
        <w:rPr>
          <w:rStyle w:val="fontstyle21"/>
          <w:b w:val="0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BA5C6E">
        <w:rPr>
          <w:rStyle w:val="fontstyle31"/>
          <w:b w:val="0"/>
        </w:rPr>
        <w:t xml:space="preserve">- </w:t>
      </w:r>
      <w:r w:rsidRPr="00BA5C6E">
        <w:rPr>
          <w:rStyle w:val="fontstyle21"/>
          <w:b w:val="0"/>
        </w:rPr>
        <w:t>данные номера телефона (сотовый, домашний);</w:t>
      </w:r>
      <w:r>
        <w:rPr>
          <w:rStyle w:val="fontstyle21"/>
          <w:b w:val="0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BA5C6E">
        <w:rPr>
          <w:rStyle w:val="fontstyle31"/>
          <w:b w:val="0"/>
        </w:rPr>
        <w:t xml:space="preserve">- </w:t>
      </w:r>
      <w:r w:rsidRPr="00BA5C6E">
        <w:rPr>
          <w:rStyle w:val="fontstyle21"/>
          <w:b w:val="0"/>
        </w:rPr>
        <w:t xml:space="preserve">адрес электронной почты;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BA5C6E">
        <w:rPr>
          <w:rStyle w:val="fontstyle31"/>
          <w:b w:val="0"/>
        </w:rPr>
        <w:t xml:space="preserve">- </w:t>
      </w:r>
      <w:r w:rsidRPr="00BA5C6E">
        <w:rPr>
          <w:rStyle w:val="fontstyle21"/>
          <w:b w:val="0"/>
        </w:rPr>
        <w:t>фотографии;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BA5C6E">
        <w:rPr>
          <w:rStyle w:val="fontstyle21"/>
          <w:b w:val="0"/>
        </w:rPr>
        <w:t xml:space="preserve"> </w:t>
      </w:r>
      <w:r w:rsidRPr="00BA5C6E">
        <w:rPr>
          <w:rStyle w:val="fontstyle31"/>
          <w:b w:val="0"/>
        </w:rPr>
        <w:t xml:space="preserve">- </w:t>
      </w:r>
      <w:r w:rsidRPr="00BA5C6E">
        <w:rPr>
          <w:rStyle w:val="fontstyle21"/>
          <w:b w:val="0"/>
        </w:rPr>
        <w:t>видеозаписи.</w:t>
      </w:r>
      <w:r>
        <w:rPr>
          <w:rStyle w:val="fontstyle21"/>
          <w:b w:val="0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21"/>
          <w:b w:val="0"/>
        </w:rPr>
      </w:pPr>
      <w:r w:rsidRPr="00BA5C6E">
        <w:rPr>
          <w:rStyle w:val="fontstyle21"/>
          <w:b w:val="0"/>
        </w:rPr>
        <w:t xml:space="preserve">Я даю согласие на участие в </w:t>
      </w:r>
      <w:r>
        <w:rPr>
          <w:rStyle w:val="fontstyle21"/>
          <w:b w:val="0"/>
        </w:rPr>
        <w:t xml:space="preserve">Фестивале родительских инициатив «Недетский </w:t>
      </w:r>
      <w:proofErr w:type="spellStart"/>
      <w:r>
        <w:rPr>
          <w:rStyle w:val="fontstyle21"/>
          <w:b w:val="0"/>
          <w:lang w:val="en-US"/>
        </w:rPr>
        <w:t>StartUP</w:t>
      </w:r>
      <w:proofErr w:type="spellEnd"/>
      <w:r w:rsidRPr="00BA5C6E">
        <w:rPr>
          <w:rStyle w:val="fontstyle21"/>
          <w:b w:val="0"/>
        </w:rPr>
        <w:t>», в том числе участие в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 xml:space="preserve">прямых эфирах, </w:t>
      </w:r>
      <w:proofErr w:type="spellStart"/>
      <w:r w:rsidRPr="00BA5C6E">
        <w:rPr>
          <w:rStyle w:val="fontstyle21"/>
          <w:b w:val="0"/>
        </w:rPr>
        <w:t>транслирующихся</w:t>
      </w:r>
      <w:proofErr w:type="spellEnd"/>
      <w:r w:rsidRPr="00BA5C6E">
        <w:rPr>
          <w:rStyle w:val="fontstyle21"/>
          <w:b w:val="0"/>
        </w:rPr>
        <w:t xml:space="preserve"> в сети Интернет, создание творческих фото и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видеоматериалов, размещаемых в открытом доступе в сети Интернет, в СМИ, в рамках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творческих фестивалей, конкурсов, а также на хранение этих данных на электронных носителях.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Настоящее согласие предоставляется мной на осуществление действий в отношении</w:t>
      </w:r>
      <w:r>
        <w:rPr>
          <w:rStyle w:val="fontstyle21"/>
          <w:b w:val="0"/>
        </w:rPr>
        <w:t xml:space="preserve"> моих </w:t>
      </w:r>
      <w:r w:rsidRPr="00BA5C6E">
        <w:rPr>
          <w:rStyle w:val="fontstyle21"/>
          <w:b w:val="0"/>
        </w:rPr>
        <w:t>персональных данных, которые необходимы для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достижения указанных выше целей, включая (без ограничения) сбор, систематизацию,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накопление, хранение, уточнение (обновление, изменение), использование, передачу третьим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лицам для осуществления действий по обмену информацией, обезличивание, блокирование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персональных данных, а также осуществление любых иных действий, предусмотренных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действующим законодательством Российской Федерации.</w:t>
      </w:r>
      <w:r>
        <w:rPr>
          <w:rStyle w:val="fontstyle21"/>
          <w:b w:val="0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21"/>
          <w:b w:val="0"/>
        </w:rPr>
      </w:pPr>
      <w:r w:rsidRPr="00BA5C6E">
        <w:rPr>
          <w:rStyle w:val="fontstyle21"/>
          <w:b w:val="0"/>
        </w:rPr>
        <w:t xml:space="preserve">Я проинформирован, что организаторы гарантируют обработку </w:t>
      </w:r>
      <w:r>
        <w:rPr>
          <w:rStyle w:val="fontstyle21"/>
          <w:b w:val="0"/>
        </w:rPr>
        <w:t xml:space="preserve">моих </w:t>
      </w:r>
      <w:r w:rsidRPr="00BA5C6E">
        <w:rPr>
          <w:rStyle w:val="fontstyle21"/>
          <w:b w:val="0"/>
        </w:rPr>
        <w:t>персональных данных в соответствии с действующим законодательством Российской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Федерации как неавтоматизированным, так и автоматизированным способами.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Данное согласие действует до достижения целей обработки персональных данных или в течение</w:t>
      </w:r>
      <w:r>
        <w:rPr>
          <w:rStyle w:val="fontstyle21"/>
          <w:b w:val="0"/>
        </w:rPr>
        <w:t xml:space="preserve"> </w:t>
      </w:r>
      <w:r w:rsidRPr="00BA5C6E">
        <w:rPr>
          <w:rStyle w:val="fontstyle21"/>
          <w:b w:val="0"/>
        </w:rPr>
        <w:t>срока хранения информации.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21"/>
          <w:b w:val="0"/>
        </w:rPr>
      </w:pPr>
      <w:r w:rsidRPr="00BA5C6E">
        <w:rPr>
          <w:rStyle w:val="fontstyle21"/>
          <w:b w:val="0"/>
        </w:rPr>
        <w:t>Данное согласие может быть отозвано в любой момент по моему письменному заявлению.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21"/>
          <w:b w:val="0"/>
        </w:rPr>
      </w:pPr>
      <w:r w:rsidRPr="00BA5C6E">
        <w:rPr>
          <w:rStyle w:val="fontstyle21"/>
          <w:b w:val="0"/>
        </w:rPr>
        <w:t xml:space="preserve">Я подтверждаю, что, давая такое согласие, я действую по собственной воле в </w:t>
      </w:r>
      <w:r>
        <w:rPr>
          <w:rStyle w:val="fontstyle21"/>
          <w:b w:val="0"/>
        </w:rPr>
        <w:t xml:space="preserve">своих </w:t>
      </w:r>
      <w:r w:rsidRPr="00BA5C6E">
        <w:rPr>
          <w:rStyle w:val="fontstyle21"/>
          <w:b w:val="0"/>
        </w:rPr>
        <w:t>интересах.</w:t>
      </w:r>
      <w:r>
        <w:rPr>
          <w:rStyle w:val="fontstyle21"/>
          <w:b w:val="0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21"/>
          <w:b w:val="0"/>
        </w:rPr>
      </w:pP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BA5C6E">
        <w:rPr>
          <w:rStyle w:val="fontstyle21"/>
          <w:b w:val="0"/>
        </w:rPr>
        <w:t>«___</w:t>
      </w:r>
      <w:r>
        <w:rPr>
          <w:rStyle w:val="fontstyle21"/>
          <w:b w:val="0"/>
        </w:rPr>
        <w:t>_</w:t>
      </w:r>
      <w:r w:rsidRPr="00BA5C6E">
        <w:rPr>
          <w:rStyle w:val="fontstyle21"/>
          <w:b w:val="0"/>
        </w:rPr>
        <w:t>» ___________ 202</w:t>
      </w:r>
      <w:r>
        <w:rPr>
          <w:rStyle w:val="fontstyle21"/>
          <w:b w:val="0"/>
        </w:rPr>
        <w:t>1</w:t>
      </w:r>
      <w:r w:rsidRPr="00BA5C6E">
        <w:rPr>
          <w:rStyle w:val="fontstyle21"/>
          <w:b w:val="0"/>
        </w:rPr>
        <w:t xml:space="preserve"> г. _____________/______________________________/</w:t>
      </w:r>
    </w:p>
    <w:p w:rsidR="00DE159F" w:rsidRPr="00E63018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  <w:vertAlign w:val="superscript"/>
        </w:rPr>
      </w:pPr>
      <w:r>
        <w:rPr>
          <w:rStyle w:val="fontstyle21"/>
          <w:b w:val="0"/>
          <w:vertAlign w:val="superscript"/>
        </w:rPr>
        <w:t xml:space="preserve">                                                                                           подпись                                           расшифровка</w:t>
      </w:r>
    </w:p>
    <w:p w:rsidR="00CE0A01" w:rsidRDefault="00CE0A01" w:rsidP="00DE159F">
      <w:pPr>
        <w:pStyle w:val="1"/>
        <w:spacing w:before="0" w:beforeAutospacing="0" w:after="0" w:afterAutospacing="0" w:line="276" w:lineRule="auto"/>
        <w:jc w:val="both"/>
        <w:rPr>
          <w:rStyle w:val="fontstyle01"/>
          <w:sz w:val="28"/>
          <w:szCs w:val="28"/>
        </w:rPr>
        <w:sectPr w:rsidR="00CE0A01" w:rsidSect="0059242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E159F" w:rsidRPr="00CE0A01" w:rsidRDefault="00DE159F" w:rsidP="00DE159F">
      <w:pPr>
        <w:pStyle w:val="1"/>
        <w:spacing w:before="0" w:beforeAutospacing="0" w:after="0" w:afterAutospacing="0" w:line="276" w:lineRule="auto"/>
        <w:jc w:val="right"/>
        <w:rPr>
          <w:rStyle w:val="fontstyle01"/>
          <w:b/>
          <w:sz w:val="28"/>
          <w:szCs w:val="28"/>
        </w:rPr>
      </w:pPr>
      <w:r w:rsidRPr="00CE0A01">
        <w:rPr>
          <w:rStyle w:val="fontstyle01"/>
          <w:b/>
          <w:sz w:val="28"/>
          <w:szCs w:val="28"/>
        </w:rPr>
        <w:lastRenderedPageBreak/>
        <w:t xml:space="preserve">Приложение 4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center"/>
        <w:rPr>
          <w:rStyle w:val="fontstyle01"/>
          <w:b/>
        </w:rPr>
      </w:pPr>
      <w:r w:rsidRPr="00BA5C6E">
        <w:rPr>
          <w:rStyle w:val="fontstyle01"/>
        </w:rPr>
        <w:t>СОГЛАСИЕ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center"/>
        <w:rPr>
          <w:rStyle w:val="fontstyle01"/>
          <w:b/>
        </w:rPr>
      </w:pPr>
      <w:r w:rsidRPr="00BA5C6E">
        <w:rPr>
          <w:rStyle w:val="fontstyle01"/>
        </w:rPr>
        <w:t>НА ОБНАРОДОВАНИЕ И ДАЛЬНЕЙШЕЕ ИСПОЛЬЗОВАНИЕ</w:t>
      </w:r>
      <w:r>
        <w:rPr>
          <w:rStyle w:val="fontstyle01"/>
        </w:rPr>
        <w:t xml:space="preserve"> </w:t>
      </w:r>
      <w:r w:rsidRPr="00BA5C6E">
        <w:rPr>
          <w:rStyle w:val="fontstyle01"/>
        </w:rPr>
        <w:t xml:space="preserve">ИЗОБРАЖЕНИЯ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center"/>
        <w:rPr>
          <w:rStyle w:val="fontstyle01"/>
          <w:b/>
        </w:rPr>
      </w:pPr>
    </w:p>
    <w:p w:rsidR="00DE159F" w:rsidRPr="006611A8" w:rsidRDefault="00DE159F" w:rsidP="00DE159F">
      <w:pPr>
        <w:pStyle w:val="1"/>
        <w:spacing w:before="0" w:beforeAutospacing="0" w:after="0" w:afterAutospacing="0" w:line="276" w:lineRule="auto"/>
        <w:jc w:val="center"/>
        <w:rPr>
          <w:rStyle w:val="fontstyle21"/>
          <w:b w:val="0"/>
        </w:rPr>
      </w:pPr>
      <w:r w:rsidRPr="006611A8">
        <w:rPr>
          <w:rStyle w:val="fontstyle21"/>
          <w:b w:val="0"/>
        </w:rPr>
        <w:t>____________________________________________________________________________________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  <w:sz w:val="14"/>
          <w:szCs w:val="14"/>
        </w:rPr>
      </w:pPr>
      <w:r>
        <w:rPr>
          <w:rStyle w:val="fontstyle21"/>
          <w:b w:val="0"/>
          <w:sz w:val="14"/>
          <w:szCs w:val="14"/>
        </w:rPr>
        <w:t xml:space="preserve">                                                                                                                 </w:t>
      </w:r>
      <w:r w:rsidRPr="006611A8">
        <w:rPr>
          <w:rStyle w:val="fontstyle21"/>
          <w:b w:val="0"/>
          <w:sz w:val="14"/>
          <w:szCs w:val="14"/>
        </w:rPr>
        <w:t>(дата и место дачи согласия)</w:t>
      </w:r>
      <w:r>
        <w:rPr>
          <w:rStyle w:val="fontstyle21"/>
          <w:b w:val="0"/>
          <w:sz w:val="14"/>
          <w:szCs w:val="14"/>
        </w:rPr>
        <w:t xml:space="preserve"> </w:t>
      </w:r>
    </w:p>
    <w:p w:rsidR="001E7164" w:rsidRPr="006611A8" w:rsidRDefault="00DE159F" w:rsidP="001E7164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6611A8">
        <w:rPr>
          <w:rStyle w:val="fontstyle21"/>
          <w:b w:val="0"/>
        </w:rPr>
        <w:t>Я, ________________________________________________, ___________ года рождения,</w:t>
      </w:r>
      <w:r>
        <w:rPr>
          <w:rStyle w:val="fontstyle21"/>
          <w:b w:val="0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  <w:r w:rsidRPr="006611A8">
        <w:rPr>
          <w:rStyle w:val="fontstyle21"/>
          <w:b w:val="0"/>
        </w:rPr>
        <w:t>настоящим документом подтверждаю достоверность</w:t>
      </w:r>
      <w:r>
        <w:rPr>
          <w:rStyle w:val="fontstyle21"/>
          <w:b w:val="0"/>
        </w:rPr>
        <w:t xml:space="preserve"> </w:t>
      </w:r>
      <w:r w:rsidRPr="006611A8">
        <w:rPr>
          <w:rStyle w:val="fontstyle21"/>
          <w:b w:val="0"/>
        </w:rPr>
        <w:t>предоставленной информации, подтверждаю законность своих действий и даю согласие на</w:t>
      </w:r>
      <w:r>
        <w:rPr>
          <w:rStyle w:val="fontstyle21"/>
          <w:b w:val="0"/>
        </w:rPr>
        <w:t xml:space="preserve"> </w:t>
      </w:r>
      <w:r w:rsidRPr="006611A8">
        <w:rPr>
          <w:rStyle w:val="fontstyle21"/>
          <w:b w:val="0"/>
        </w:rPr>
        <w:t>обнародование и использование</w:t>
      </w:r>
      <w:r w:rsidR="001E7164">
        <w:rPr>
          <w:rStyle w:val="fontstyle21"/>
          <w:b w:val="0"/>
        </w:rPr>
        <w:t xml:space="preserve"> своих</w:t>
      </w:r>
      <w:r w:rsidRPr="006611A8">
        <w:rPr>
          <w:rStyle w:val="fontstyle21"/>
          <w:b w:val="0"/>
        </w:rPr>
        <w:t xml:space="preserve"> изображений, без выплаты</w:t>
      </w:r>
      <w:r>
        <w:rPr>
          <w:rStyle w:val="fontstyle21"/>
          <w:b w:val="0"/>
        </w:rPr>
        <w:t xml:space="preserve"> </w:t>
      </w:r>
      <w:r w:rsidRPr="006611A8">
        <w:rPr>
          <w:rStyle w:val="fontstyle21"/>
          <w:b w:val="0"/>
        </w:rPr>
        <w:t xml:space="preserve">вознаграждения мне </w:t>
      </w:r>
      <w:r w:rsidRPr="00D84F9F">
        <w:rPr>
          <w:rStyle w:val="fontstyle21"/>
          <w:b w:val="0"/>
          <w:color w:val="auto"/>
        </w:rPr>
        <w:t>муниципальным автономным образовательным учреждением «</w:t>
      </w:r>
      <w:r w:rsidR="001E7164">
        <w:rPr>
          <w:rStyle w:val="fontstyle21"/>
          <w:b w:val="0"/>
          <w:color w:val="auto"/>
        </w:rPr>
        <w:t xml:space="preserve">Лицей </w:t>
      </w:r>
      <w:r w:rsidR="00D6721E">
        <w:rPr>
          <w:rStyle w:val="fontstyle21"/>
          <w:b w:val="0"/>
          <w:color w:val="auto"/>
        </w:rPr>
        <w:t>№ 56</w:t>
      </w:r>
      <w:r w:rsidRPr="00D84F9F">
        <w:rPr>
          <w:rStyle w:val="fontstyle21"/>
          <w:b w:val="0"/>
          <w:color w:val="auto"/>
        </w:rPr>
        <w:t xml:space="preserve">» (624130, Свердловская  область, город Новоуральск, улица </w:t>
      </w:r>
      <w:proofErr w:type="spellStart"/>
      <w:r w:rsidR="00D6721E">
        <w:rPr>
          <w:rStyle w:val="fontstyle21"/>
          <w:b w:val="0"/>
          <w:color w:val="auto"/>
        </w:rPr>
        <w:t>С.Дудина</w:t>
      </w:r>
      <w:proofErr w:type="spellEnd"/>
      <w:r w:rsidRPr="00D84F9F">
        <w:rPr>
          <w:rStyle w:val="fontstyle21"/>
          <w:b w:val="0"/>
          <w:color w:val="auto"/>
        </w:rPr>
        <w:t xml:space="preserve">, </w:t>
      </w:r>
      <w:r w:rsidR="001178FA">
        <w:rPr>
          <w:rStyle w:val="fontstyle21"/>
          <w:b w:val="0"/>
          <w:color w:val="auto"/>
        </w:rPr>
        <w:t>7</w:t>
      </w:r>
      <w:r w:rsidRPr="00D84F9F">
        <w:rPr>
          <w:rStyle w:val="fontstyle21"/>
          <w:b w:val="0"/>
          <w:color w:val="auto"/>
        </w:rPr>
        <w:t xml:space="preserve">), являющейся организатором </w:t>
      </w:r>
      <w:r w:rsidR="001178FA">
        <w:rPr>
          <w:rStyle w:val="fontstyle21"/>
          <w:b w:val="0"/>
        </w:rPr>
        <w:t xml:space="preserve">Фестиваля родительских инициатив «Недетский </w:t>
      </w:r>
      <w:proofErr w:type="spellStart"/>
      <w:r w:rsidR="001178FA">
        <w:rPr>
          <w:rStyle w:val="fontstyle21"/>
          <w:b w:val="0"/>
          <w:lang w:val="en-US"/>
        </w:rPr>
        <w:t>StartUP</w:t>
      </w:r>
      <w:proofErr w:type="spellEnd"/>
      <w:r w:rsidRPr="00D84F9F">
        <w:rPr>
          <w:rStyle w:val="fontstyle21"/>
          <w:b w:val="0"/>
          <w:color w:val="auto"/>
        </w:rPr>
        <w:t xml:space="preserve">», </w:t>
      </w:r>
      <w:r w:rsidRPr="006611A8">
        <w:rPr>
          <w:rStyle w:val="fontstyle21"/>
          <w:b w:val="0"/>
        </w:rPr>
        <w:t>именуемому далее</w:t>
      </w:r>
      <w:r>
        <w:rPr>
          <w:rStyle w:val="fontstyle21"/>
          <w:b w:val="0"/>
        </w:rPr>
        <w:t xml:space="preserve"> </w:t>
      </w:r>
      <w:r w:rsidRPr="006611A8">
        <w:rPr>
          <w:rStyle w:val="fontstyle21"/>
          <w:b w:val="0"/>
        </w:rPr>
        <w:t>«Правообладатель».</w:t>
      </w:r>
      <w:r>
        <w:rPr>
          <w:rStyle w:val="fontstyle21"/>
          <w:b w:val="0"/>
        </w:rPr>
        <w:t xml:space="preserve"> </w:t>
      </w:r>
    </w:p>
    <w:p w:rsidR="001178FA" w:rsidRDefault="00DE159F" w:rsidP="001178FA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21"/>
          <w:b w:val="0"/>
        </w:rPr>
      </w:pPr>
      <w:r w:rsidRPr="006611A8">
        <w:rPr>
          <w:rStyle w:val="fontstyle21"/>
          <w:b w:val="0"/>
        </w:rPr>
        <w:t>Настоящее Согласие предоставляется на все изображения, полученные в процессе</w:t>
      </w:r>
      <w:r>
        <w:rPr>
          <w:rStyle w:val="fontstyle21"/>
          <w:b w:val="0"/>
        </w:rPr>
        <w:t xml:space="preserve"> </w:t>
      </w:r>
      <w:r w:rsidRPr="006611A8">
        <w:rPr>
          <w:rStyle w:val="fontstyle21"/>
          <w:b w:val="0"/>
        </w:rPr>
        <w:t xml:space="preserve">реализации мероприятий </w:t>
      </w:r>
      <w:r w:rsidR="001178FA">
        <w:rPr>
          <w:rStyle w:val="fontstyle21"/>
          <w:b w:val="0"/>
        </w:rPr>
        <w:t xml:space="preserve">Фестивале родительских инициатив «Недетский </w:t>
      </w:r>
      <w:proofErr w:type="spellStart"/>
      <w:r w:rsidR="001178FA">
        <w:rPr>
          <w:rStyle w:val="fontstyle21"/>
          <w:b w:val="0"/>
          <w:lang w:val="en-US"/>
        </w:rPr>
        <w:t>StartUP</w:t>
      </w:r>
      <w:proofErr w:type="spellEnd"/>
      <w:r w:rsidRPr="006611A8">
        <w:rPr>
          <w:rStyle w:val="fontstyle21"/>
          <w:b w:val="0"/>
        </w:rPr>
        <w:t>» с «</w:t>
      </w:r>
      <w:r w:rsidR="001178FA">
        <w:rPr>
          <w:rStyle w:val="fontstyle21"/>
          <w:b w:val="0"/>
        </w:rPr>
        <w:t>20</w:t>
      </w:r>
      <w:r w:rsidRPr="006611A8">
        <w:rPr>
          <w:rStyle w:val="fontstyle21"/>
          <w:b w:val="0"/>
        </w:rPr>
        <w:t xml:space="preserve">» </w:t>
      </w:r>
      <w:r w:rsidR="001178FA">
        <w:rPr>
          <w:rStyle w:val="fontstyle21"/>
          <w:b w:val="0"/>
        </w:rPr>
        <w:t xml:space="preserve">сентября </w:t>
      </w:r>
      <w:r w:rsidRPr="006611A8">
        <w:rPr>
          <w:rStyle w:val="fontstyle21"/>
          <w:b w:val="0"/>
        </w:rPr>
        <w:t>202</w:t>
      </w:r>
      <w:r w:rsidR="001178FA">
        <w:rPr>
          <w:rStyle w:val="fontstyle21"/>
          <w:b w:val="0"/>
        </w:rPr>
        <w:t>1</w:t>
      </w:r>
      <w:r w:rsidRPr="006611A8">
        <w:rPr>
          <w:rStyle w:val="fontstyle21"/>
          <w:b w:val="0"/>
        </w:rPr>
        <w:t xml:space="preserve"> года</w:t>
      </w:r>
      <w:r>
        <w:rPr>
          <w:rStyle w:val="fontstyle21"/>
          <w:b w:val="0"/>
        </w:rPr>
        <w:t xml:space="preserve"> </w:t>
      </w:r>
      <w:r w:rsidRPr="006611A8">
        <w:rPr>
          <w:rStyle w:val="fontstyle21"/>
          <w:b w:val="0"/>
        </w:rPr>
        <w:t>по «31» мая 202</w:t>
      </w:r>
      <w:r w:rsidR="001178FA">
        <w:rPr>
          <w:rStyle w:val="fontstyle21"/>
          <w:b w:val="0"/>
        </w:rPr>
        <w:t>2</w:t>
      </w:r>
      <w:r w:rsidRPr="006611A8">
        <w:rPr>
          <w:rStyle w:val="fontstyle21"/>
          <w:b w:val="0"/>
        </w:rPr>
        <w:t xml:space="preserve"> года включительно.</w:t>
      </w:r>
      <w:r>
        <w:rPr>
          <w:rStyle w:val="fontstyle21"/>
          <w:b w:val="0"/>
        </w:rPr>
        <w:t xml:space="preserve"> </w:t>
      </w:r>
    </w:p>
    <w:p w:rsidR="00DE159F" w:rsidRDefault="001178FA" w:rsidP="001178FA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21"/>
          <w:b w:val="0"/>
        </w:rPr>
      </w:pPr>
      <w:r>
        <w:rPr>
          <w:rStyle w:val="fontstyle21"/>
          <w:b w:val="0"/>
        </w:rPr>
        <w:t>П</w:t>
      </w:r>
      <w:r w:rsidR="00DE159F" w:rsidRPr="006611A8">
        <w:rPr>
          <w:rStyle w:val="fontstyle21"/>
          <w:b w:val="0"/>
        </w:rPr>
        <w:t>одтвержда</w:t>
      </w:r>
      <w:r>
        <w:rPr>
          <w:rStyle w:val="fontstyle21"/>
          <w:b w:val="0"/>
        </w:rPr>
        <w:t>ю</w:t>
      </w:r>
      <w:r w:rsidR="00DE159F" w:rsidRPr="006611A8">
        <w:rPr>
          <w:rStyle w:val="fontstyle21"/>
          <w:b w:val="0"/>
        </w:rPr>
        <w:t xml:space="preserve"> свою осведомленность и выража</w:t>
      </w:r>
      <w:r>
        <w:rPr>
          <w:rStyle w:val="fontstyle21"/>
          <w:b w:val="0"/>
        </w:rPr>
        <w:t>ю</w:t>
      </w:r>
      <w:r w:rsidR="00DE159F" w:rsidRPr="006611A8">
        <w:rPr>
          <w:rStyle w:val="fontstyle21"/>
          <w:b w:val="0"/>
        </w:rPr>
        <w:t xml:space="preserve"> согласие, что</w:t>
      </w:r>
      <w:r w:rsidR="00DE159F">
        <w:rPr>
          <w:rStyle w:val="fontstyle21"/>
          <w:b w:val="0"/>
        </w:rPr>
        <w:t xml:space="preserve"> </w:t>
      </w:r>
      <w:r w:rsidR="00DE159F" w:rsidRPr="006611A8">
        <w:rPr>
          <w:rStyle w:val="fontstyle21"/>
          <w:b w:val="0"/>
        </w:rPr>
        <w:t xml:space="preserve">Правообладатель имеет право обнародовать и в дальнейшем использовать </w:t>
      </w:r>
      <w:r>
        <w:rPr>
          <w:rStyle w:val="fontstyle21"/>
          <w:b w:val="0"/>
        </w:rPr>
        <w:t xml:space="preserve">мои </w:t>
      </w:r>
      <w:r w:rsidR="00DE159F" w:rsidRPr="006611A8">
        <w:rPr>
          <w:rStyle w:val="fontstyle21"/>
          <w:b w:val="0"/>
        </w:rPr>
        <w:t>изображения</w:t>
      </w:r>
      <w:r w:rsidR="00DE159F">
        <w:rPr>
          <w:rStyle w:val="fontstyle21"/>
          <w:b w:val="0"/>
        </w:rPr>
        <w:t xml:space="preserve"> </w:t>
      </w:r>
      <w:r w:rsidR="00DE159F" w:rsidRPr="006611A8">
        <w:rPr>
          <w:rStyle w:val="fontstyle21"/>
          <w:b w:val="0"/>
        </w:rPr>
        <w:t>полностью или фрагментарно:</w:t>
      </w:r>
      <w:r w:rsidR="00DE159F">
        <w:rPr>
          <w:rStyle w:val="fontstyle21"/>
          <w:b w:val="0"/>
        </w:rPr>
        <w:t xml:space="preserve"> </w:t>
      </w:r>
      <w:r w:rsidR="00DE159F" w:rsidRPr="006611A8">
        <w:rPr>
          <w:rStyle w:val="fontstyle21"/>
          <w:b w:val="0"/>
        </w:rPr>
        <w:t>воспроизводить, распространять оригиналы изображений или их экземпляры, осуществлять</w:t>
      </w:r>
      <w:r w:rsidR="00DE159F">
        <w:rPr>
          <w:rStyle w:val="fontstyle21"/>
          <w:b w:val="0"/>
        </w:rPr>
        <w:t xml:space="preserve"> </w:t>
      </w:r>
      <w:r w:rsidR="00DE159F" w:rsidRPr="006611A8">
        <w:rPr>
          <w:rStyle w:val="fontstyle21"/>
          <w:b w:val="0"/>
        </w:rPr>
        <w:t>публичный показ, импортировать оригиналы или экземпляры изображений в целях</w:t>
      </w:r>
      <w:r w:rsidR="00DE159F">
        <w:rPr>
          <w:rStyle w:val="fontstyle21"/>
          <w:b w:val="0"/>
        </w:rPr>
        <w:t xml:space="preserve"> </w:t>
      </w:r>
      <w:r w:rsidR="00DE159F" w:rsidRPr="006611A8">
        <w:rPr>
          <w:rStyle w:val="fontstyle21"/>
          <w:b w:val="0"/>
        </w:rPr>
        <w:t>распространения, сдавать в прокат оригиналы или экземпляры изображений, сообщать в эфир и по</w:t>
      </w:r>
      <w:r w:rsidR="00DE159F">
        <w:rPr>
          <w:rStyle w:val="fontstyle21"/>
          <w:b w:val="0"/>
        </w:rPr>
        <w:t xml:space="preserve"> </w:t>
      </w:r>
      <w:r w:rsidR="00DE159F" w:rsidRPr="006611A8">
        <w:rPr>
          <w:rStyle w:val="fontstyle21"/>
          <w:b w:val="0"/>
        </w:rPr>
        <w:t>кабелю, перерабатывать, доводить до всеобщего сведения.</w:t>
      </w:r>
      <w:r w:rsidR="00DE159F">
        <w:rPr>
          <w:rStyle w:val="fontstyle21"/>
          <w:b w:val="0"/>
        </w:rPr>
        <w:t xml:space="preserve"> </w:t>
      </w:r>
    </w:p>
    <w:p w:rsidR="00DE159F" w:rsidRDefault="001178FA" w:rsidP="00DE159F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21"/>
          <w:b w:val="0"/>
        </w:rPr>
      </w:pPr>
      <w:r>
        <w:rPr>
          <w:rStyle w:val="fontstyle21"/>
          <w:b w:val="0"/>
        </w:rPr>
        <w:t>П</w:t>
      </w:r>
      <w:r w:rsidR="00DE159F" w:rsidRPr="006611A8">
        <w:rPr>
          <w:rStyle w:val="fontstyle21"/>
          <w:b w:val="0"/>
        </w:rPr>
        <w:t>одтвержда</w:t>
      </w:r>
      <w:r>
        <w:rPr>
          <w:rStyle w:val="fontstyle21"/>
          <w:b w:val="0"/>
        </w:rPr>
        <w:t>ю</w:t>
      </w:r>
      <w:r w:rsidR="00DE159F" w:rsidRPr="006611A8">
        <w:rPr>
          <w:rStyle w:val="fontstyle21"/>
          <w:b w:val="0"/>
        </w:rPr>
        <w:t xml:space="preserve"> свое согласие на то, что </w:t>
      </w:r>
      <w:r>
        <w:rPr>
          <w:rStyle w:val="fontstyle21"/>
          <w:b w:val="0"/>
        </w:rPr>
        <w:t>мое</w:t>
      </w:r>
      <w:r w:rsidR="00DE159F" w:rsidRPr="006611A8">
        <w:rPr>
          <w:rStyle w:val="fontstyle21"/>
          <w:b w:val="0"/>
        </w:rPr>
        <w:t xml:space="preserve"> изображение может быть использовано Правообладателем в</w:t>
      </w:r>
      <w:r w:rsidR="00DE159F">
        <w:rPr>
          <w:rStyle w:val="fontstyle21"/>
          <w:b w:val="0"/>
        </w:rPr>
        <w:t xml:space="preserve"> </w:t>
      </w:r>
      <w:r w:rsidR="00DE159F" w:rsidRPr="006611A8">
        <w:rPr>
          <w:rStyle w:val="fontstyle21"/>
          <w:b w:val="0"/>
        </w:rPr>
        <w:t>телевизионных, печатных и электронных средствах массовой информации, в сети Интернет,</w:t>
      </w:r>
      <w:r w:rsidR="00DE159F">
        <w:rPr>
          <w:rStyle w:val="fontstyle21"/>
          <w:b w:val="0"/>
        </w:rPr>
        <w:t xml:space="preserve"> </w:t>
      </w:r>
      <w:r w:rsidR="00DE159F" w:rsidRPr="006611A8">
        <w:rPr>
          <w:rStyle w:val="fontstyle21"/>
          <w:b w:val="0"/>
        </w:rPr>
        <w:t xml:space="preserve">включая сетевые средства массовой информации и социальные сети. </w:t>
      </w:r>
      <w:r>
        <w:rPr>
          <w:rStyle w:val="fontstyle21"/>
          <w:b w:val="0"/>
        </w:rPr>
        <w:t>П</w:t>
      </w:r>
      <w:r w:rsidR="00DE159F" w:rsidRPr="006611A8">
        <w:rPr>
          <w:rStyle w:val="fontstyle21"/>
          <w:b w:val="0"/>
        </w:rPr>
        <w:t>одтвержда</w:t>
      </w:r>
      <w:r>
        <w:rPr>
          <w:rStyle w:val="fontstyle21"/>
          <w:b w:val="0"/>
        </w:rPr>
        <w:t>ю</w:t>
      </w:r>
      <w:r w:rsidR="00DE159F" w:rsidRPr="006611A8">
        <w:rPr>
          <w:rStyle w:val="fontstyle21"/>
          <w:b w:val="0"/>
        </w:rPr>
        <w:t xml:space="preserve"> свое согласие на то, что </w:t>
      </w:r>
      <w:r>
        <w:rPr>
          <w:rStyle w:val="fontstyle21"/>
          <w:b w:val="0"/>
        </w:rPr>
        <w:t>мое</w:t>
      </w:r>
      <w:r w:rsidR="00DE159F" w:rsidRPr="006611A8">
        <w:rPr>
          <w:rStyle w:val="fontstyle21"/>
          <w:b w:val="0"/>
        </w:rPr>
        <w:t xml:space="preserve"> изображение может использоваться Правообладателем без указания имени, отчества, фамилии</w:t>
      </w:r>
      <w:r w:rsidR="00DE159F">
        <w:rPr>
          <w:rStyle w:val="fontstyle21"/>
          <w:b w:val="0"/>
        </w:rPr>
        <w:t xml:space="preserve"> </w:t>
      </w:r>
      <w:r w:rsidR="00DE159F" w:rsidRPr="006611A8">
        <w:rPr>
          <w:rStyle w:val="fontstyle21"/>
          <w:b w:val="0"/>
        </w:rPr>
        <w:t xml:space="preserve">и/или псевдонима. </w:t>
      </w:r>
      <w:r>
        <w:rPr>
          <w:rStyle w:val="fontstyle21"/>
          <w:b w:val="0"/>
        </w:rPr>
        <w:t>П</w:t>
      </w:r>
      <w:r w:rsidR="00DE159F" w:rsidRPr="006611A8">
        <w:rPr>
          <w:rStyle w:val="fontstyle21"/>
          <w:b w:val="0"/>
        </w:rPr>
        <w:t>одтвержда</w:t>
      </w:r>
      <w:r>
        <w:rPr>
          <w:rStyle w:val="fontstyle21"/>
          <w:b w:val="0"/>
        </w:rPr>
        <w:t>ю</w:t>
      </w:r>
      <w:r w:rsidR="00DE159F" w:rsidRPr="006611A8">
        <w:rPr>
          <w:rStyle w:val="fontstyle21"/>
          <w:b w:val="0"/>
        </w:rPr>
        <w:t xml:space="preserve"> свое согласие на то, что </w:t>
      </w:r>
      <w:r>
        <w:rPr>
          <w:rStyle w:val="fontstyle21"/>
          <w:b w:val="0"/>
        </w:rPr>
        <w:t>мое</w:t>
      </w:r>
      <w:r w:rsidR="00DE159F">
        <w:rPr>
          <w:rStyle w:val="fontstyle21"/>
          <w:b w:val="0"/>
        </w:rPr>
        <w:t xml:space="preserve"> </w:t>
      </w:r>
      <w:r w:rsidR="00DE159F" w:rsidRPr="006611A8">
        <w:rPr>
          <w:rStyle w:val="fontstyle21"/>
          <w:b w:val="0"/>
        </w:rPr>
        <w:t>изображение при использовании может</w:t>
      </w:r>
      <w:r w:rsidR="00DE159F">
        <w:rPr>
          <w:rStyle w:val="fontstyle21"/>
          <w:b w:val="0"/>
        </w:rPr>
        <w:t xml:space="preserve"> </w:t>
      </w:r>
      <w:r w:rsidR="00DE159F" w:rsidRPr="006611A8">
        <w:rPr>
          <w:rStyle w:val="fontstyle21"/>
          <w:b w:val="0"/>
        </w:rPr>
        <w:t>снабжаться иллюстрациями, предисловием, послесловием, текстом, звуком, видеорядом,</w:t>
      </w:r>
      <w:r w:rsidR="00DE159F">
        <w:rPr>
          <w:rStyle w:val="fontstyle21"/>
          <w:b w:val="0"/>
        </w:rPr>
        <w:t xml:space="preserve"> </w:t>
      </w:r>
      <w:r w:rsidR="00DE159F" w:rsidRPr="006611A8">
        <w:rPr>
          <w:rStyle w:val="fontstyle21"/>
          <w:b w:val="0"/>
        </w:rPr>
        <w:t xml:space="preserve">комментариями и/или любыми пояснениями.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21"/>
          <w:b w:val="0"/>
        </w:rPr>
      </w:pPr>
      <w:r w:rsidRPr="006611A8">
        <w:rPr>
          <w:rStyle w:val="fontstyle21"/>
          <w:b w:val="0"/>
        </w:rPr>
        <w:t>Правообладатель вправе передавать указанные права</w:t>
      </w:r>
      <w:r>
        <w:rPr>
          <w:rStyle w:val="fontstyle21"/>
          <w:b w:val="0"/>
        </w:rPr>
        <w:t xml:space="preserve"> </w:t>
      </w:r>
      <w:r w:rsidRPr="006611A8">
        <w:rPr>
          <w:rStyle w:val="fontstyle21"/>
          <w:b w:val="0"/>
        </w:rPr>
        <w:t>на изображения любым третьим лицам на условиях настоящего Согласия.</w:t>
      </w:r>
      <w:r>
        <w:rPr>
          <w:rStyle w:val="fontstyle21"/>
          <w:b w:val="0"/>
        </w:rPr>
        <w:t xml:space="preserve"> 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01"/>
          <w:b/>
        </w:rPr>
      </w:pPr>
      <w:r w:rsidRPr="001178FA">
        <w:rPr>
          <w:rStyle w:val="fontstyle21"/>
          <w:b w:val="0"/>
        </w:rPr>
        <w:t>П</w:t>
      </w:r>
      <w:r w:rsidRPr="006611A8">
        <w:rPr>
          <w:rStyle w:val="fontstyle01"/>
        </w:rPr>
        <w:t xml:space="preserve">равообладатель обязуется не использовать </w:t>
      </w:r>
      <w:r w:rsidR="001178FA">
        <w:rPr>
          <w:rStyle w:val="fontstyle01"/>
        </w:rPr>
        <w:t xml:space="preserve">мое </w:t>
      </w:r>
      <w:r w:rsidRPr="006611A8">
        <w:rPr>
          <w:rStyle w:val="fontstyle01"/>
        </w:rPr>
        <w:t>изображение способами, порочащими честь, достоинство и деловую репутацию.</w:t>
      </w:r>
      <w:r>
        <w:rPr>
          <w:rStyle w:val="fontstyle01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21"/>
          <w:b w:val="0"/>
        </w:rPr>
      </w:pPr>
      <w:r w:rsidRPr="006611A8">
        <w:rPr>
          <w:rStyle w:val="fontstyle21"/>
          <w:b w:val="0"/>
        </w:rPr>
        <w:t>Срок действия Согласия Законного представителя не ограничен ни временем, ни</w:t>
      </w:r>
      <w:r>
        <w:rPr>
          <w:rStyle w:val="fontstyle21"/>
          <w:b w:val="0"/>
        </w:rPr>
        <w:t xml:space="preserve"> </w:t>
      </w:r>
      <w:r w:rsidRPr="006611A8">
        <w:rPr>
          <w:rStyle w:val="fontstyle21"/>
          <w:b w:val="0"/>
        </w:rPr>
        <w:t>территорией действия.</w:t>
      </w:r>
      <w:r>
        <w:rPr>
          <w:rStyle w:val="fontstyle21"/>
          <w:b w:val="0"/>
        </w:rPr>
        <w:t xml:space="preserve"> </w:t>
      </w:r>
    </w:p>
    <w:p w:rsidR="00DE159F" w:rsidRDefault="00DE159F" w:rsidP="00DE159F">
      <w:pPr>
        <w:pStyle w:val="1"/>
        <w:spacing w:before="0" w:beforeAutospacing="0" w:after="0" w:afterAutospacing="0" w:line="276" w:lineRule="auto"/>
        <w:jc w:val="both"/>
        <w:rPr>
          <w:rStyle w:val="fontstyle21"/>
          <w:b w:val="0"/>
        </w:rPr>
      </w:pPr>
    </w:p>
    <w:p w:rsidR="00DE159F" w:rsidRDefault="00DE159F" w:rsidP="00CE0A01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21"/>
          <w:b w:val="0"/>
        </w:rPr>
      </w:pPr>
      <w:r w:rsidRPr="006611A8">
        <w:rPr>
          <w:rStyle w:val="fontstyle21"/>
          <w:b w:val="0"/>
        </w:rPr>
        <w:t>Подпись</w:t>
      </w:r>
      <w:r w:rsidR="00CE0A01">
        <w:rPr>
          <w:rStyle w:val="fontstyle21"/>
          <w:b w:val="0"/>
        </w:rPr>
        <w:t>:</w:t>
      </w:r>
    </w:p>
    <w:p w:rsidR="00DE159F" w:rsidRDefault="00DE159F" w:rsidP="00CE0A01">
      <w:pPr>
        <w:pStyle w:val="1"/>
        <w:spacing w:before="0" w:beforeAutospacing="0" w:after="0" w:afterAutospacing="0" w:line="276" w:lineRule="auto"/>
        <w:ind w:firstLine="709"/>
        <w:jc w:val="both"/>
        <w:rPr>
          <w:rStyle w:val="fontstyle21"/>
          <w:b w:val="0"/>
        </w:rPr>
      </w:pPr>
    </w:p>
    <w:p w:rsidR="00DE159F" w:rsidRPr="006611A8" w:rsidRDefault="00DE159F" w:rsidP="00CE0A01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u w:val="single"/>
        </w:rPr>
      </w:pPr>
      <w:r w:rsidRPr="006611A8">
        <w:rPr>
          <w:rStyle w:val="fontstyle21"/>
          <w:b w:val="0"/>
        </w:rPr>
        <w:t>_________________ (_________________________</w:t>
      </w:r>
      <w:r>
        <w:rPr>
          <w:rStyle w:val="fontstyle21"/>
          <w:b w:val="0"/>
        </w:rPr>
        <w:t>___________________</w:t>
      </w:r>
      <w:r w:rsidRPr="006611A8">
        <w:rPr>
          <w:rStyle w:val="fontstyle21"/>
          <w:b w:val="0"/>
        </w:rPr>
        <w:t>)</w:t>
      </w:r>
    </w:p>
    <w:p w:rsidR="00DE159F" w:rsidRPr="00BF172E" w:rsidRDefault="00DE159F" w:rsidP="00CE0A01">
      <w:pPr>
        <w:spacing w:after="0" w:line="240" w:lineRule="auto"/>
        <w:ind w:right="75" w:firstLine="709"/>
        <w:textAlignment w:val="baseline"/>
        <w:rPr>
          <w:rFonts w:ascii="Liberation Serif" w:hAnsi="Liberation Serif" w:cs="Liberation Serif"/>
          <w:sz w:val="28"/>
          <w:szCs w:val="28"/>
        </w:rPr>
      </w:pPr>
    </w:p>
    <w:sectPr w:rsidR="00DE159F" w:rsidRPr="00BF172E" w:rsidSect="005924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9D9" w:rsidRDefault="008849D9" w:rsidP="00633114">
      <w:pPr>
        <w:spacing w:after="0" w:line="240" w:lineRule="auto"/>
      </w:pPr>
      <w:r>
        <w:separator/>
      </w:r>
    </w:p>
  </w:endnote>
  <w:endnote w:type="continuationSeparator" w:id="0">
    <w:p w:rsidR="008849D9" w:rsidRDefault="008849D9" w:rsidP="0063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egoeUISymbol">
    <w:altName w:val="Times New Roman"/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Cambria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9D9" w:rsidRDefault="008849D9" w:rsidP="00633114">
      <w:pPr>
        <w:spacing w:after="0" w:line="240" w:lineRule="auto"/>
      </w:pPr>
      <w:r>
        <w:separator/>
      </w:r>
    </w:p>
  </w:footnote>
  <w:footnote w:type="continuationSeparator" w:id="0">
    <w:p w:rsidR="008849D9" w:rsidRDefault="008849D9" w:rsidP="0063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B9" w:rsidRDefault="00D610B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ADC3E45" wp14:editId="3E4D9291">
          <wp:simplePos x="0" y="0"/>
          <wp:positionH relativeFrom="page">
            <wp:posOffset>6234401</wp:posOffset>
          </wp:positionH>
          <wp:positionV relativeFrom="page">
            <wp:posOffset>172108</wp:posOffset>
          </wp:positionV>
          <wp:extent cx="966470" cy="45085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234" w:rsidRDefault="007E2234" w:rsidP="007E2234">
    <w:pPr>
      <w:pStyle w:val="a5"/>
      <w:jc w:val="right"/>
    </w:pPr>
    <w:r>
      <w:rPr>
        <w:noProof/>
        <w:lang w:eastAsia="ru-RU"/>
      </w:rPr>
      <w:drawing>
        <wp:inline distT="0" distB="0" distL="0" distR="0" wp14:anchorId="541E8843" wp14:editId="325E6009">
          <wp:extent cx="1107294" cy="459803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-logo-rosatom-gorizont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98" b="20548"/>
                  <a:stretch/>
                </pic:blipFill>
                <pic:spPr bwMode="auto">
                  <a:xfrm>
                    <a:off x="0" y="0"/>
                    <a:ext cx="1144902" cy="475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EF6"/>
    <w:multiLevelType w:val="hybridMultilevel"/>
    <w:tmpl w:val="33F0E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41C86"/>
    <w:multiLevelType w:val="hybridMultilevel"/>
    <w:tmpl w:val="F85C9452"/>
    <w:lvl w:ilvl="0" w:tplc="C07877A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C33A9"/>
    <w:multiLevelType w:val="hybridMultilevel"/>
    <w:tmpl w:val="36328EEA"/>
    <w:lvl w:ilvl="0" w:tplc="EEFAA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4D42E9"/>
    <w:multiLevelType w:val="multilevel"/>
    <w:tmpl w:val="34C849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72460"/>
    <w:multiLevelType w:val="hybridMultilevel"/>
    <w:tmpl w:val="C50E4032"/>
    <w:lvl w:ilvl="0" w:tplc="16AAF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0511F8"/>
    <w:multiLevelType w:val="hybridMultilevel"/>
    <w:tmpl w:val="0216468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FFF1F5A"/>
    <w:multiLevelType w:val="hybridMultilevel"/>
    <w:tmpl w:val="CC3A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60C2"/>
    <w:multiLevelType w:val="multilevel"/>
    <w:tmpl w:val="83885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60C3296"/>
    <w:multiLevelType w:val="multilevel"/>
    <w:tmpl w:val="B8A64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4E84C64"/>
    <w:multiLevelType w:val="hybridMultilevel"/>
    <w:tmpl w:val="C59E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D2A2C"/>
    <w:multiLevelType w:val="hybridMultilevel"/>
    <w:tmpl w:val="CD7EF2C2"/>
    <w:lvl w:ilvl="0" w:tplc="22C089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F5713C2"/>
    <w:multiLevelType w:val="multilevel"/>
    <w:tmpl w:val="6FC09E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5F8C4F2D"/>
    <w:multiLevelType w:val="multilevel"/>
    <w:tmpl w:val="5B52E2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F308E8"/>
    <w:multiLevelType w:val="hybridMultilevel"/>
    <w:tmpl w:val="B9EAF75E"/>
    <w:lvl w:ilvl="0" w:tplc="57528078">
      <w:start w:val="247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7E01"/>
    <w:multiLevelType w:val="hybridMultilevel"/>
    <w:tmpl w:val="1F5ED5AA"/>
    <w:lvl w:ilvl="0" w:tplc="9676B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D037E"/>
    <w:multiLevelType w:val="hybridMultilevel"/>
    <w:tmpl w:val="55DC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C7987"/>
    <w:multiLevelType w:val="multilevel"/>
    <w:tmpl w:val="13AA9D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B33D93"/>
    <w:multiLevelType w:val="hybridMultilevel"/>
    <w:tmpl w:val="DC92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137A2"/>
    <w:multiLevelType w:val="hybridMultilevel"/>
    <w:tmpl w:val="A20C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A5A31"/>
    <w:multiLevelType w:val="hybridMultilevel"/>
    <w:tmpl w:val="BD2E2534"/>
    <w:lvl w:ilvl="0" w:tplc="69542AF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1"/>
  </w:num>
  <w:num w:numId="5">
    <w:abstractNumId w:val="17"/>
  </w:num>
  <w:num w:numId="6">
    <w:abstractNumId w:val="4"/>
  </w:num>
  <w:num w:numId="7">
    <w:abstractNumId w:val="2"/>
  </w:num>
  <w:num w:numId="8">
    <w:abstractNumId w:val="14"/>
  </w:num>
  <w:num w:numId="9">
    <w:abstractNumId w:val="11"/>
  </w:num>
  <w:num w:numId="10">
    <w:abstractNumId w:val="12"/>
  </w:num>
  <w:num w:numId="11">
    <w:abstractNumId w:val="15"/>
  </w:num>
  <w:num w:numId="12">
    <w:abstractNumId w:val="9"/>
  </w:num>
  <w:num w:numId="13">
    <w:abstractNumId w:val="16"/>
  </w:num>
  <w:num w:numId="14">
    <w:abstractNumId w:val="8"/>
  </w:num>
  <w:num w:numId="15">
    <w:abstractNumId w:val="3"/>
  </w:num>
  <w:num w:numId="16">
    <w:abstractNumId w:val="7"/>
  </w:num>
  <w:num w:numId="17">
    <w:abstractNumId w:val="5"/>
  </w:num>
  <w:num w:numId="18">
    <w:abstractNumId w:val="18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2A"/>
    <w:rsid w:val="000545D3"/>
    <w:rsid w:val="00097494"/>
    <w:rsid w:val="000A2328"/>
    <w:rsid w:val="000D1126"/>
    <w:rsid w:val="000E1B72"/>
    <w:rsid w:val="000E44C3"/>
    <w:rsid w:val="000F5A77"/>
    <w:rsid w:val="001178FA"/>
    <w:rsid w:val="00185EB0"/>
    <w:rsid w:val="001A58CE"/>
    <w:rsid w:val="001C482A"/>
    <w:rsid w:val="001D5934"/>
    <w:rsid w:val="001E0070"/>
    <w:rsid w:val="001E7164"/>
    <w:rsid w:val="001F2EEC"/>
    <w:rsid w:val="002153BD"/>
    <w:rsid w:val="0023268E"/>
    <w:rsid w:val="002755AC"/>
    <w:rsid w:val="00284A5C"/>
    <w:rsid w:val="002C3BB1"/>
    <w:rsid w:val="002F3131"/>
    <w:rsid w:val="002F75E4"/>
    <w:rsid w:val="003271C2"/>
    <w:rsid w:val="003511A6"/>
    <w:rsid w:val="00371502"/>
    <w:rsid w:val="00453DC4"/>
    <w:rsid w:val="005665D5"/>
    <w:rsid w:val="00592422"/>
    <w:rsid w:val="00633114"/>
    <w:rsid w:val="006510C7"/>
    <w:rsid w:val="006A67CD"/>
    <w:rsid w:val="006B5E4A"/>
    <w:rsid w:val="00713F6A"/>
    <w:rsid w:val="00740FA3"/>
    <w:rsid w:val="007E2234"/>
    <w:rsid w:val="007E7845"/>
    <w:rsid w:val="00806627"/>
    <w:rsid w:val="008125F0"/>
    <w:rsid w:val="008179AF"/>
    <w:rsid w:val="00880D5C"/>
    <w:rsid w:val="008849D9"/>
    <w:rsid w:val="008C1A3D"/>
    <w:rsid w:val="00924BA5"/>
    <w:rsid w:val="009B4033"/>
    <w:rsid w:val="009C6C62"/>
    <w:rsid w:val="009E6415"/>
    <w:rsid w:val="00A5102C"/>
    <w:rsid w:val="00B01C53"/>
    <w:rsid w:val="00B27FC8"/>
    <w:rsid w:val="00B8787F"/>
    <w:rsid w:val="00BB42BF"/>
    <w:rsid w:val="00BF172E"/>
    <w:rsid w:val="00C14D92"/>
    <w:rsid w:val="00C43CC4"/>
    <w:rsid w:val="00C4406D"/>
    <w:rsid w:val="00C71BB9"/>
    <w:rsid w:val="00C7657F"/>
    <w:rsid w:val="00CE0A01"/>
    <w:rsid w:val="00D33A79"/>
    <w:rsid w:val="00D421D5"/>
    <w:rsid w:val="00D4603F"/>
    <w:rsid w:val="00D610B9"/>
    <w:rsid w:val="00D6721E"/>
    <w:rsid w:val="00D75970"/>
    <w:rsid w:val="00DB67E3"/>
    <w:rsid w:val="00DE159F"/>
    <w:rsid w:val="00DF3E5F"/>
    <w:rsid w:val="00E63C17"/>
    <w:rsid w:val="00EB3BD1"/>
    <w:rsid w:val="00F13911"/>
    <w:rsid w:val="00F86A02"/>
    <w:rsid w:val="00F920B6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590"/>
  <w15:docId w15:val="{13B39902-F4F7-42DB-9F95-E2EDFE87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8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6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43C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114"/>
  </w:style>
  <w:style w:type="paragraph" w:styleId="a7">
    <w:name w:val="footer"/>
    <w:basedOn w:val="a"/>
    <w:link w:val="a8"/>
    <w:uiPriority w:val="99"/>
    <w:unhideWhenUsed/>
    <w:rsid w:val="0063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114"/>
  </w:style>
  <w:style w:type="paragraph" w:styleId="a9">
    <w:name w:val="Normal (Web)"/>
    <w:basedOn w:val="a"/>
    <w:rsid w:val="0009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9749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D75970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223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E159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E159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DE159F"/>
    <w:rPr>
      <w:rFonts w:ascii="SegoeUISymbol" w:hAnsi="SegoeUISymbol" w:hint="default"/>
      <w:b w:val="0"/>
      <w:bCs w:val="0"/>
      <w:i w:val="0"/>
      <w:iCs w:val="0"/>
      <w:color w:val="00000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DE15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159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159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15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159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E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1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alenki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9D4E-25D3-2D4A-BD01-70882B25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Лебедевых</dc:creator>
  <cp:lastModifiedBy>Иван Трифонов</cp:lastModifiedBy>
  <cp:revision>2</cp:revision>
  <dcterms:created xsi:type="dcterms:W3CDTF">2021-09-07T11:40:00Z</dcterms:created>
  <dcterms:modified xsi:type="dcterms:W3CDTF">2021-09-07T11:40:00Z</dcterms:modified>
</cp:coreProperties>
</file>